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A8E" w:rsidRPr="00EB023A" w:rsidRDefault="00825A8E" w:rsidP="00825A8E">
      <w:pPr>
        <w:ind w:left="5387"/>
        <w:jc w:val="center"/>
        <w:outlineLvl w:val="1"/>
        <w:rPr>
          <w:sz w:val="24"/>
          <w:szCs w:val="24"/>
        </w:rPr>
      </w:pPr>
      <w:bookmarkStart w:id="0" w:name="_Toc141283273"/>
      <w:r w:rsidRPr="00EB023A">
        <w:rPr>
          <w:sz w:val="24"/>
          <w:szCs w:val="24"/>
        </w:rPr>
        <w:t>Приложение № 3</w:t>
      </w:r>
      <w:bookmarkEnd w:id="0"/>
    </w:p>
    <w:p w:rsidR="00825A8E" w:rsidRPr="00EB023A" w:rsidRDefault="00825A8E" w:rsidP="00825A8E">
      <w:pPr>
        <w:ind w:left="5387"/>
        <w:jc w:val="center"/>
        <w:rPr>
          <w:b/>
          <w:sz w:val="24"/>
          <w:szCs w:val="24"/>
        </w:rPr>
      </w:pPr>
      <w:r w:rsidRPr="00EB023A">
        <w:rPr>
          <w:sz w:val="24"/>
          <w:szCs w:val="24"/>
        </w:rPr>
        <w:t>к Правилам</w:t>
      </w:r>
    </w:p>
    <w:p w:rsidR="00825A8E" w:rsidRPr="00EB023A" w:rsidRDefault="00825A8E" w:rsidP="00825A8E">
      <w:pPr>
        <w:spacing w:line="360" w:lineRule="auto"/>
        <w:rPr>
          <w:szCs w:val="24"/>
        </w:rPr>
      </w:pPr>
      <w:r w:rsidRPr="00EB023A">
        <w:rPr>
          <w:szCs w:val="24"/>
        </w:rPr>
        <w:t>АНКЕТА КЛИЕНТА - ЮРИДИЧЕСКОГО ЛИЦА/ ПРЕДСТАВИТЕЛЯ КЛИЕНТА</w:t>
      </w:r>
    </w:p>
    <w:p w:rsidR="00825A8E" w:rsidRPr="00EB023A" w:rsidRDefault="00825A8E" w:rsidP="00825A8E">
      <w:pPr>
        <w:spacing w:line="360" w:lineRule="auto"/>
        <w:jc w:val="both"/>
        <w:rPr>
          <w:szCs w:val="24"/>
        </w:rPr>
      </w:pPr>
      <w:r w:rsidRPr="00EB023A">
        <w:rPr>
          <w:szCs w:val="24"/>
        </w:rPr>
        <w:t xml:space="preserve">Часть I                                                                                                                         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2093"/>
        <w:gridCol w:w="2763"/>
        <w:gridCol w:w="4469"/>
      </w:tblGrid>
      <w:tr w:rsidR="00825A8E" w:rsidRPr="00EB023A" w:rsidTr="00BD442C">
        <w:trPr>
          <w:trHeight w:val="671"/>
        </w:trPr>
        <w:tc>
          <w:tcPr>
            <w:tcW w:w="5738" w:type="dxa"/>
            <w:gridSpan w:val="3"/>
            <w:vAlign w:val="center"/>
          </w:tcPr>
          <w:p w:rsidR="00825A8E" w:rsidRPr="00EB023A" w:rsidRDefault="00825A8E" w:rsidP="00BD442C">
            <w:pPr>
              <w:jc w:val="both"/>
            </w:pPr>
            <w:r w:rsidRPr="00EB023A">
              <w:t xml:space="preserve">Наименование, фирменное наименование на русском языке (полное и (или) сокращенное и (или) на иностранных языках (полное и (или) сокращенное) (при наличии)   </w:t>
            </w:r>
          </w:p>
        </w:tc>
        <w:tc>
          <w:tcPr>
            <w:tcW w:w="4469" w:type="dxa"/>
          </w:tcPr>
          <w:p w:rsidR="00825A8E" w:rsidRPr="00EB023A" w:rsidRDefault="00825A8E" w:rsidP="00BD442C">
            <w:pPr>
              <w:jc w:val="both"/>
            </w:pPr>
          </w:p>
        </w:tc>
      </w:tr>
      <w:tr w:rsidR="00825A8E" w:rsidRPr="00EB023A" w:rsidTr="00BD442C">
        <w:trPr>
          <w:trHeight w:val="422"/>
        </w:trPr>
        <w:tc>
          <w:tcPr>
            <w:tcW w:w="5738" w:type="dxa"/>
            <w:gridSpan w:val="3"/>
            <w:vAlign w:val="center"/>
          </w:tcPr>
          <w:p w:rsidR="00825A8E" w:rsidRPr="00EB023A" w:rsidRDefault="00825A8E" w:rsidP="00BD442C">
            <w:pPr>
              <w:jc w:val="both"/>
            </w:pPr>
            <w:r w:rsidRPr="00EB023A">
              <w:t>Организационно-правовая форма</w:t>
            </w:r>
          </w:p>
        </w:tc>
        <w:tc>
          <w:tcPr>
            <w:tcW w:w="4469" w:type="dxa"/>
          </w:tcPr>
          <w:p w:rsidR="00825A8E" w:rsidRPr="00EB023A" w:rsidRDefault="00825A8E" w:rsidP="00BD442C">
            <w:pPr>
              <w:jc w:val="both"/>
            </w:pPr>
          </w:p>
        </w:tc>
      </w:tr>
      <w:tr w:rsidR="00825A8E" w:rsidRPr="00EB023A" w:rsidTr="00BD442C">
        <w:trPr>
          <w:cantSplit/>
          <w:trHeight w:val="503"/>
        </w:trPr>
        <w:tc>
          <w:tcPr>
            <w:tcW w:w="2975" w:type="dxa"/>
            <w:gridSpan w:val="2"/>
            <w:vMerge w:val="restart"/>
            <w:vAlign w:val="center"/>
          </w:tcPr>
          <w:p w:rsidR="00825A8E" w:rsidRPr="00EB023A" w:rsidRDefault="00825A8E" w:rsidP="00BD442C">
            <w:pPr>
              <w:jc w:val="both"/>
            </w:pPr>
            <w:r w:rsidRPr="00EB023A">
              <w:t>Идентификационный номер налогоплательщика (ИНН) (для резидента)</w:t>
            </w:r>
          </w:p>
        </w:tc>
        <w:tc>
          <w:tcPr>
            <w:tcW w:w="2763" w:type="dxa"/>
            <w:vAlign w:val="center"/>
          </w:tcPr>
          <w:p w:rsidR="00825A8E" w:rsidRPr="00EB023A" w:rsidRDefault="00825A8E" w:rsidP="00BD442C">
            <w:pPr>
              <w:jc w:val="both"/>
            </w:pPr>
            <w:r w:rsidRPr="00EB023A">
              <w:t>Номер ИНН</w:t>
            </w:r>
          </w:p>
        </w:tc>
        <w:tc>
          <w:tcPr>
            <w:tcW w:w="4469" w:type="dxa"/>
          </w:tcPr>
          <w:p w:rsidR="00825A8E" w:rsidRPr="00EB023A" w:rsidRDefault="00825A8E" w:rsidP="00BD442C">
            <w:pPr>
              <w:jc w:val="both"/>
            </w:pPr>
          </w:p>
        </w:tc>
      </w:tr>
      <w:tr w:rsidR="00825A8E" w:rsidRPr="00EB023A" w:rsidTr="00BD442C">
        <w:trPr>
          <w:cantSplit/>
          <w:trHeight w:val="309"/>
        </w:trPr>
        <w:tc>
          <w:tcPr>
            <w:tcW w:w="2975" w:type="dxa"/>
            <w:gridSpan w:val="2"/>
            <w:vMerge/>
            <w:vAlign w:val="center"/>
          </w:tcPr>
          <w:p w:rsidR="00825A8E" w:rsidRPr="00EB023A" w:rsidRDefault="00825A8E" w:rsidP="00BD442C">
            <w:pPr>
              <w:jc w:val="both"/>
            </w:pPr>
          </w:p>
        </w:tc>
        <w:tc>
          <w:tcPr>
            <w:tcW w:w="2763" w:type="dxa"/>
            <w:vAlign w:val="center"/>
          </w:tcPr>
          <w:p w:rsidR="00825A8E" w:rsidRPr="00EB023A" w:rsidRDefault="00825A8E" w:rsidP="00BD442C">
            <w:pPr>
              <w:jc w:val="both"/>
            </w:pPr>
            <w:r w:rsidRPr="00EB023A">
              <w:t xml:space="preserve">Номер и серия свидетельства ИНН </w:t>
            </w:r>
          </w:p>
        </w:tc>
        <w:tc>
          <w:tcPr>
            <w:tcW w:w="4469" w:type="dxa"/>
          </w:tcPr>
          <w:p w:rsidR="00825A8E" w:rsidRPr="00EB023A" w:rsidRDefault="00825A8E" w:rsidP="00BD442C">
            <w:pPr>
              <w:jc w:val="both"/>
            </w:pPr>
          </w:p>
        </w:tc>
      </w:tr>
      <w:tr w:rsidR="00825A8E" w:rsidRPr="00EB023A" w:rsidTr="00BD442C">
        <w:trPr>
          <w:cantSplit/>
          <w:trHeight w:val="791"/>
        </w:trPr>
        <w:tc>
          <w:tcPr>
            <w:tcW w:w="5738" w:type="dxa"/>
            <w:gridSpan w:val="3"/>
            <w:vAlign w:val="center"/>
          </w:tcPr>
          <w:p w:rsidR="00825A8E" w:rsidRPr="00EB023A" w:rsidRDefault="00825A8E" w:rsidP="00BD442C">
            <w:pPr>
              <w:jc w:val="both"/>
            </w:pPr>
            <w:r w:rsidRPr="00EB023A">
              <w:t>Идентификационный номер налогоплательщика или код иностранной организации, присвоенный до 24 декабря 2010 года, либо идентификационный номер налогоплательщика, присвоенный после 24 декабря 2010 года, - для нерезидента</w:t>
            </w:r>
          </w:p>
        </w:tc>
        <w:tc>
          <w:tcPr>
            <w:tcW w:w="4469" w:type="dxa"/>
          </w:tcPr>
          <w:p w:rsidR="00825A8E" w:rsidRPr="00EB023A" w:rsidRDefault="00825A8E" w:rsidP="00BD442C">
            <w:pPr>
              <w:jc w:val="both"/>
            </w:pPr>
          </w:p>
        </w:tc>
      </w:tr>
      <w:tr w:rsidR="00825A8E" w:rsidRPr="00EB023A" w:rsidTr="00BD442C">
        <w:trPr>
          <w:cantSplit/>
          <w:trHeight w:val="413"/>
        </w:trPr>
        <w:tc>
          <w:tcPr>
            <w:tcW w:w="882" w:type="dxa"/>
            <w:vMerge w:val="restart"/>
            <w:textDirection w:val="btLr"/>
          </w:tcPr>
          <w:p w:rsidR="00825A8E" w:rsidRPr="00EB023A" w:rsidRDefault="00825A8E" w:rsidP="00BD442C">
            <w:pPr>
              <w:jc w:val="both"/>
            </w:pPr>
            <w:r w:rsidRPr="00EB023A">
              <w:t>ОГРН</w:t>
            </w:r>
          </w:p>
        </w:tc>
        <w:tc>
          <w:tcPr>
            <w:tcW w:w="4856" w:type="dxa"/>
            <w:gridSpan w:val="2"/>
            <w:vAlign w:val="center"/>
          </w:tcPr>
          <w:p w:rsidR="00825A8E" w:rsidRPr="00EB023A" w:rsidRDefault="00825A8E" w:rsidP="00BD442C">
            <w:pPr>
              <w:jc w:val="both"/>
            </w:pPr>
            <w:r w:rsidRPr="00EB023A">
              <w:t>Регистрационный номер</w:t>
            </w:r>
          </w:p>
        </w:tc>
        <w:tc>
          <w:tcPr>
            <w:tcW w:w="4469" w:type="dxa"/>
          </w:tcPr>
          <w:p w:rsidR="00825A8E" w:rsidRPr="00EB023A" w:rsidRDefault="00825A8E" w:rsidP="00BD442C">
            <w:pPr>
              <w:jc w:val="both"/>
            </w:pPr>
          </w:p>
        </w:tc>
      </w:tr>
      <w:tr w:rsidR="00825A8E" w:rsidRPr="00EB023A" w:rsidTr="00BD442C">
        <w:trPr>
          <w:cantSplit/>
          <w:trHeight w:val="235"/>
        </w:trPr>
        <w:tc>
          <w:tcPr>
            <w:tcW w:w="882" w:type="dxa"/>
            <w:vMerge/>
          </w:tcPr>
          <w:p w:rsidR="00825A8E" w:rsidRPr="00EB023A" w:rsidRDefault="00825A8E" w:rsidP="00BD442C">
            <w:pPr>
              <w:jc w:val="both"/>
            </w:pPr>
          </w:p>
        </w:tc>
        <w:tc>
          <w:tcPr>
            <w:tcW w:w="4856" w:type="dxa"/>
            <w:gridSpan w:val="2"/>
            <w:vAlign w:val="center"/>
          </w:tcPr>
          <w:p w:rsidR="00825A8E" w:rsidRPr="00EB023A" w:rsidRDefault="00825A8E" w:rsidP="00BD442C">
            <w:pPr>
              <w:jc w:val="both"/>
            </w:pPr>
            <w:r w:rsidRPr="00EB023A">
              <w:t>Дата государственной регистрации</w:t>
            </w:r>
          </w:p>
        </w:tc>
        <w:tc>
          <w:tcPr>
            <w:tcW w:w="4469" w:type="dxa"/>
          </w:tcPr>
          <w:p w:rsidR="00825A8E" w:rsidRPr="00EB023A" w:rsidRDefault="00825A8E" w:rsidP="00BD442C">
            <w:pPr>
              <w:jc w:val="both"/>
            </w:pPr>
          </w:p>
        </w:tc>
      </w:tr>
      <w:tr w:rsidR="00825A8E" w:rsidRPr="00EB023A" w:rsidTr="00BD442C">
        <w:trPr>
          <w:cantSplit/>
          <w:trHeight w:val="368"/>
        </w:trPr>
        <w:tc>
          <w:tcPr>
            <w:tcW w:w="882" w:type="dxa"/>
            <w:vMerge/>
          </w:tcPr>
          <w:p w:rsidR="00825A8E" w:rsidRPr="00EB023A" w:rsidRDefault="00825A8E" w:rsidP="00BD442C">
            <w:pPr>
              <w:jc w:val="both"/>
            </w:pPr>
          </w:p>
        </w:tc>
        <w:tc>
          <w:tcPr>
            <w:tcW w:w="4856" w:type="dxa"/>
            <w:gridSpan w:val="2"/>
            <w:vAlign w:val="center"/>
          </w:tcPr>
          <w:p w:rsidR="00825A8E" w:rsidRPr="00EB023A" w:rsidRDefault="00825A8E" w:rsidP="00BD442C">
            <w:pPr>
              <w:jc w:val="both"/>
            </w:pPr>
            <w:r w:rsidRPr="00EB023A">
              <w:t>Дата внесения записи  гос. реестр</w:t>
            </w:r>
          </w:p>
        </w:tc>
        <w:tc>
          <w:tcPr>
            <w:tcW w:w="4469" w:type="dxa"/>
          </w:tcPr>
          <w:p w:rsidR="00825A8E" w:rsidRPr="00EB023A" w:rsidRDefault="00825A8E" w:rsidP="00BD442C">
            <w:pPr>
              <w:jc w:val="both"/>
            </w:pPr>
          </w:p>
        </w:tc>
      </w:tr>
      <w:tr w:rsidR="00825A8E" w:rsidRPr="00EB023A" w:rsidTr="00BD442C">
        <w:trPr>
          <w:cantSplit/>
          <w:trHeight w:val="435"/>
        </w:trPr>
        <w:tc>
          <w:tcPr>
            <w:tcW w:w="882" w:type="dxa"/>
            <w:vMerge/>
          </w:tcPr>
          <w:p w:rsidR="00825A8E" w:rsidRPr="00EB023A" w:rsidRDefault="00825A8E" w:rsidP="00BD442C">
            <w:pPr>
              <w:jc w:val="both"/>
            </w:pPr>
          </w:p>
        </w:tc>
        <w:tc>
          <w:tcPr>
            <w:tcW w:w="4856" w:type="dxa"/>
            <w:gridSpan w:val="2"/>
            <w:vAlign w:val="center"/>
          </w:tcPr>
          <w:p w:rsidR="00825A8E" w:rsidRPr="00EB023A" w:rsidRDefault="00825A8E" w:rsidP="00BD442C">
            <w:pPr>
              <w:jc w:val="both"/>
            </w:pPr>
            <w:r w:rsidRPr="00EB023A">
              <w:t>Наименование регистрационного органа, место регистрации</w:t>
            </w:r>
          </w:p>
        </w:tc>
        <w:tc>
          <w:tcPr>
            <w:tcW w:w="4469" w:type="dxa"/>
          </w:tcPr>
          <w:p w:rsidR="00825A8E" w:rsidRPr="00EB023A" w:rsidRDefault="00825A8E" w:rsidP="00BD442C">
            <w:pPr>
              <w:jc w:val="both"/>
            </w:pPr>
          </w:p>
        </w:tc>
      </w:tr>
      <w:tr w:rsidR="00825A8E" w:rsidRPr="00EB023A" w:rsidTr="00BD442C">
        <w:trPr>
          <w:cantSplit/>
          <w:trHeight w:val="1397"/>
        </w:trPr>
        <w:tc>
          <w:tcPr>
            <w:tcW w:w="5738" w:type="dxa"/>
            <w:gridSpan w:val="3"/>
            <w:vAlign w:val="center"/>
          </w:tcPr>
          <w:p w:rsidR="00825A8E" w:rsidRPr="00EB023A" w:rsidRDefault="00825A8E" w:rsidP="00BD442C">
            <w:pPr>
              <w:jc w:val="both"/>
            </w:pPr>
            <w:r w:rsidRPr="00EB023A">
              <w:t>Номер записи об аккредитации филиала, представительства иностранного юридического лица, в государственном реестре аккредитованных филиалов, представительств иностранных юридических лиц,  регистрационный номер юридического лица по месту учреждения и регистрации - для нерезидента</w:t>
            </w:r>
          </w:p>
        </w:tc>
        <w:tc>
          <w:tcPr>
            <w:tcW w:w="4469" w:type="dxa"/>
          </w:tcPr>
          <w:p w:rsidR="00825A8E" w:rsidRPr="00EB023A" w:rsidRDefault="00825A8E" w:rsidP="00BD442C">
            <w:pPr>
              <w:jc w:val="both"/>
            </w:pPr>
          </w:p>
        </w:tc>
      </w:tr>
      <w:tr w:rsidR="00825A8E" w:rsidRPr="00EB023A" w:rsidTr="00BD442C">
        <w:trPr>
          <w:cantSplit/>
          <w:trHeight w:val="386"/>
        </w:trPr>
        <w:tc>
          <w:tcPr>
            <w:tcW w:w="5738" w:type="dxa"/>
            <w:gridSpan w:val="3"/>
            <w:vAlign w:val="center"/>
          </w:tcPr>
          <w:p w:rsidR="00825A8E" w:rsidRPr="00EB023A" w:rsidRDefault="00825A8E" w:rsidP="00BD442C">
            <w:pPr>
              <w:jc w:val="both"/>
            </w:pPr>
            <w:r w:rsidRPr="00EB023A">
              <w:t>Место государственной регистрации (местонахождение)</w:t>
            </w:r>
          </w:p>
        </w:tc>
        <w:tc>
          <w:tcPr>
            <w:tcW w:w="4469" w:type="dxa"/>
          </w:tcPr>
          <w:p w:rsidR="00825A8E" w:rsidRPr="00EB023A" w:rsidRDefault="00825A8E" w:rsidP="00BD442C">
            <w:pPr>
              <w:jc w:val="both"/>
            </w:pPr>
          </w:p>
        </w:tc>
      </w:tr>
      <w:tr w:rsidR="00825A8E" w:rsidRPr="00EB023A" w:rsidTr="00BD442C">
        <w:trPr>
          <w:trHeight w:val="432"/>
        </w:trPr>
        <w:tc>
          <w:tcPr>
            <w:tcW w:w="5738" w:type="dxa"/>
            <w:gridSpan w:val="3"/>
            <w:vAlign w:val="center"/>
          </w:tcPr>
          <w:p w:rsidR="00825A8E" w:rsidRPr="00EB023A" w:rsidRDefault="00825A8E" w:rsidP="00BD442C">
            <w:pPr>
              <w:jc w:val="both"/>
            </w:pPr>
            <w:r w:rsidRPr="00EB023A">
              <w:t>Адрес юридического лица</w:t>
            </w:r>
          </w:p>
        </w:tc>
        <w:tc>
          <w:tcPr>
            <w:tcW w:w="4469" w:type="dxa"/>
          </w:tcPr>
          <w:p w:rsidR="00825A8E" w:rsidRPr="00EB023A" w:rsidRDefault="00825A8E" w:rsidP="00BD442C">
            <w:pPr>
              <w:jc w:val="both"/>
            </w:pPr>
          </w:p>
        </w:tc>
      </w:tr>
      <w:tr w:rsidR="00825A8E" w:rsidRPr="00EB023A" w:rsidTr="00BD442C">
        <w:trPr>
          <w:trHeight w:val="432"/>
        </w:trPr>
        <w:tc>
          <w:tcPr>
            <w:tcW w:w="5738" w:type="dxa"/>
            <w:gridSpan w:val="3"/>
            <w:vAlign w:val="center"/>
          </w:tcPr>
          <w:p w:rsidR="00825A8E" w:rsidRPr="00EB023A" w:rsidRDefault="00825A8E" w:rsidP="00BD442C">
            <w:pPr>
              <w:jc w:val="both"/>
            </w:pPr>
            <w:r w:rsidRPr="00EB023A">
              <w:t>Контактная информация (номер телефона, факса, адрес электронной почты, почтовый адрес (при наличии), доменное имя, указатель страницы сайта в сети «Интернет»</w:t>
            </w:r>
          </w:p>
        </w:tc>
        <w:tc>
          <w:tcPr>
            <w:tcW w:w="4469" w:type="dxa"/>
          </w:tcPr>
          <w:p w:rsidR="00825A8E" w:rsidRPr="00EB023A" w:rsidRDefault="00825A8E" w:rsidP="00BD442C">
            <w:pPr>
              <w:jc w:val="both"/>
            </w:pPr>
          </w:p>
        </w:tc>
      </w:tr>
      <w:tr w:rsidR="00825A8E" w:rsidRPr="00EB023A" w:rsidTr="00BD442C">
        <w:trPr>
          <w:trHeight w:val="449"/>
        </w:trPr>
        <w:tc>
          <w:tcPr>
            <w:tcW w:w="5738" w:type="dxa"/>
            <w:gridSpan w:val="3"/>
            <w:vAlign w:val="center"/>
          </w:tcPr>
          <w:p w:rsidR="00825A8E" w:rsidRPr="00EB023A" w:rsidRDefault="00825A8E" w:rsidP="00BD442C">
            <w:pPr>
              <w:jc w:val="both"/>
            </w:pPr>
            <w:r w:rsidRPr="00EB023A">
              <w:t>Код в соответствии с Общероссийским классификатором объектов административно-территориального деления (при наличии)</w:t>
            </w:r>
          </w:p>
        </w:tc>
        <w:tc>
          <w:tcPr>
            <w:tcW w:w="4469" w:type="dxa"/>
          </w:tcPr>
          <w:p w:rsidR="00825A8E" w:rsidRPr="00EB023A" w:rsidRDefault="00825A8E" w:rsidP="00BD442C">
            <w:pPr>
              <w:jc w:val="both"/>
            </w:pPr>
          </w:p>
        </w:tc>
      </w:tr>
      <w:tr w:rsidR="00825A8E" w:rsidRPr="00EB023A" w:rsidTr="00BD442C">
        <w:trPr>
          <w:trHeight w:val="407"/>
        </w:trPr>
        <w:tc>
          <w:tcPr>
            <w:tcW w:w="5738" w:type="dxa"/>
            <w:gridSpan w:val="3"/>
            <w:vAlign w:val="center"/>
          </w:tcPr>
          <w:p w:rsidR="00825A8E" w:rsidRPr="00EB023A" w:rsidRDefault="00825A8E" w:rsidP="00BD442C">
            <w:pPr>
              <w:jc w:val="both"/>
            </w:pPr>
            <w:r w:rsidRPr="00EB023A">
              <w:t>Сведения о лицензии на право осуществлении деятельности, подлежащей лицензированию (вид, номер, дата выдачи лицензии; кем выдана; срок действия; перечень видов лицензируемой деятельности).</w:t>
            </w:r>
          </w:p>
        </w:tc>
        <w:tc>
          <w:tcPr>
            <w:tcW w:w="4469" w:type="dxa"/>
          </w:tcPr>
          <w:p w:rsidR="00825A8E" w:rsidRPr="00EB023A" w:rsidRDefault="00825A8E" w:rsidP="00BD442C">
            <w:pPr>
              <w:jc w:val="both"/>
            </w:pPr>
          </w:p>
        </w:tc>
      </w:tr>
      <w:tr w:rsidR="00825A8E" w:rsidRPr="00EB023A" w:rsidTr="00BD442C">
        <w:trPr>
          <w:trHeight w:val="407"/>
        </w:trPr>
        <w:tc>
          <w:tcPr>
            <w:tcW w:w="5738" w:type="dxa"/>
            <w:gridSpan w:val="3"/>
            <w:vAlign w:val="center"/>
          </w:tcPr>
          <w:p w:rsidR="00825A8E" w:rsidRPr="00EB023A" w:rsidRDefault="00825A8E" w:rsidP="00BD442C">
            <w:pPr>
              <w:jc w:val="both"/>
            </w:pPr>
            <w:r w:rsidRPr="00EB023A">
              <w:t>Сведения об органах юридического лица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одним процентом акций (долей) юридического лица)</w:t>
            </w:r>
          </w:p>
        </w:tc>
        <w:tc>
          <w:tcPr>
            <w:tcW w:w="4469" w:type="dxa"/>
          </w:tcPr>
          <w:p w:rsidR="00825A8E" w:rsidRPr="00EB023A" w:rsidRDefault="00825A8E" w:rsidP="00BD442C">
            <w:pPr>
              <w:jc w:val="both"/>
            </w:pPr>
          </w:p>
        </w:tc>
      </w:tr>
      <w:tr w:rsidR="00825A8E" w:rsidRPr="00EB023A" w:rsidTr="00BD442C">
        <w:trPr>
          <w:trHeight w:val="407"/>
        </w:trPr>
        <w:tc>
          <w:tcPr>
            <w:tcW w:w="5738" w:type="dxa"/>
            <w:gridSpan w:val="3"/>
            <w:vAlign w:val="center"/>
          </w:tcPr>
          <w:p w:rsidR="00825A8E" w:rsidRPr="00EB023A" w:rsidRDefault="00825A8E" w:rsidP="00BD442C">
            <w:pPr>
              <w:jc w:val="both"/>
            </w:pPr>
            <w:r w:rsidRPr="00EB023A">
              <w:t>Код юридического лица в соответствии с Общероссийским классификатором предприятий и организаций (ОКПО при наличии)</w:t>
            </w:r>
          </w:p>
        </w:tc>
        <w:tc>
          <w:tcPr>
            <w:tcW w:w="4469" w:type="dxa"/>
          </w:tcPr>
          <w:p w:rsidR="00825A8E" w:rsidRPr="00EB023A" w:rsidRDefault="00825A8E" w:rsidP="00BD442C">
            <w:pPr>
              <w:jc w:val="both"/>
            </w:pPr>
          </w:p>
        </w:tc>
      </w:tr>
      <w:tr w:rsidR="00825A8E" w:rsidRPr="00EB023A" w:rsidTr="00BD442C">
        <w:trPr>
          <w:trHeight w:val="407"/>
        </w:trPr>
        <w:tc>
          <w:tcPr>
            <w:tcW w:w="5738" w:type="dxa"/>
            <w:gridSpan w:val="3"/>
            <w:vAlign w:val="center"/>
          </w:tcPr>
          <w:p w:rsidR="00825A8E" w:rsidRPr="00EB023A" w:rsidRDefault="00825A8E" w:rsidP="00BD442C">
            <w:pPr>
              <w:jc w:val="both"/>
            </w:pPr>
            <w:r w:rsidRPr="00EB023A">
              <w:t>Сведения о величине уставного капитала (зарегистрированного).</w:t>
            </w:r>
          </w:p>
        </w:tc>
        <w:tc>
          <w:tcPr>
            <w:tcW w:w="4469" w:type="dxa"/>
          </w:tcPr>
          <w:p w:rsidR="00825A8E" w:rsidRPr="00EB023A" w:rsidRDefault="00825A8E" w:rsidP="00BD442C">
            <w:pPr>
              <w:jc w:val="both"/>
            </w:pPr>
          </w:p>
        </w:tc>
      </w:tr>
      <w:tr w:rsidR="00825A8E" w:rsidRPr="00EB023A" w:rsidTr="00BD442C">
        <w:trPr>
          <w:trHeight w:val="407"/>
        </w:trPr>
        <w:tc>
          <w:tcPr>
            <w:tcW w:w="5738" w:type="dxa"/>
            <w:gridSpan w:val="3"/>
            <w:vAlign w:val="center"/>
          </w:tcPr>
          <w:p w:rsidR="00825A8E" w:rsidRPr="00EB023A" w:rsidRDefault="00825A8E" w:rsidP="00BD442C">
            <w:pPr>
              <w:jc w:val="both"/>
            </w:pPr>
            <w:r w:rsidRPr="00EB023A">
              <w:t>Сведения о величине уставного капитала (оплаченного уставного (складочного)).</w:t>
            </w:r>
          </w:p>
        </w:tc>
        <w:tc>
          <w:tcPr>
            <w:tcW w:w="4469" w:type="dxa"/>
          </w:tcPr>
          <w:p w:rsidR="00825A8E" w:rsidRPr="00EB023A" w:rsidRDefault="00825A8E" w:rsidP="00BD442C">
            <w:pPr>
              <w:jc w:val="both"/>
            </w:pPr>
          </w:p>
        </w:tc>
      </w:tr>
      <w:tr w:rsidR="00825A8E" w:rsidRPr="00EB023A" w:rsidTr="00BD442C">
        <w:trPr>
          <w:trHeight w:val="487"/>
        </w:trPr>
        <w:tc>
          <w:tcPr>
            <w:tcW w:w="5738" w:type="dxa"/>
            <w:gridSpan w:val="3"/>
            <w:vAlign w:val="center"/>
          </w:tcPr>
          <w:p w:rsidR="00825A8E" w:rsidRPr="00EB023A" w:rsidRDefault="00825A8E" w:rsidP="00BD442C">
            <w:pPr>
              <w:jc w:val="both"/>
            </w:pPr>
            <w:r w:rsidRPr="00EB023A">
              <w:t xml:space="preserve">Основные виды деятельности (в </w:t>
            </w:r>
            <w:proofErr w:type="spellStart"/>
            <w:r w:rsidRPr="00EB023A">
              <w:t>т.ч</w:t>
            </w:r>
            <w:proofErr w:type="spellEnd"/>
            <w:r w:rsidRPr="00EB023A">
              <w:t>. производимые товары, выполняемые работы, предоставляемые услуги)</w:t>
            </w:r>
          </w:p>
        </w:tc>
        <w:tc>
          <w:tcPr>
            <w:tcW w:w="4469" w:type="dxa"/>
          </w:tcPr>
          <w:p w:rsidR="00825A8E" w:rsidRPr="00EB023A" w:rsidRDefault="00825A8E" w:rsidP="00BD442C">
            <w:pPr>
              <w:jc w:val="both"/>
            </w:pPr>
          </w:p>
        </w:tc>
      </w:tr>
      <w:tr w:rsidR="00825A8E" w:rsidRPr="00EB023A" w:rsidTr="00BD442C">
        <w:trPr>
          <w:trHeight w:val="502"/>
        </w:trPr>
        <w:tc>
          <w:tcPr>
            <w:tcW w:w="5738" w:type="dxa"/>
            <w:gridSpan w:val="3"/>
            <w:vAlign w:val="center"/>
          </w:tcPr>
          <w:p w:rsidR="00825A8E" w:rsidRPr="00EB023A" w:rsidRDefault="00825A8E" w:rsidP="00BD442C">
            <w:pPr>
              <w:jc w:val="both"/>
            </w:pPr>
            <w:r w:rsidRPr="00EB023A">
              <w:t>Сведения об учредителях (для физических лиц - ФИО, данные паспорта и место регистрации, для юридических лиц – наименование организации)</w:t>
            </w:r>
          </w:p>
        </w:tc>
        <w:tc>
          <w:tcPr>
            <w:tcW w:w="4469" w:type="dxa"/>
          </w:tcPr>
          <w:p w:rsidR="00825A8E" w:rsidRPr="00EB023A" w:rsidRDefault="00825A8E" w:rsidP="00BD442C">
            <w:pPr>
              <w:jc w:val="both"/>
            </w:pPr>
          </w:p>
        </w:tc>
      </w:tr>
      <w:tr w:rsidR="00825A8E" w:rsidRPr="00EB023A" w:rsidTr="00BD442C">
        <w:trPr>
          <w:trHeight w:val="720"/>
        </w:trPr>
        <w:tc>
          <w:tcPr>
            <w:tcW w:w="5738" w:type="dxa"/>
            <w:gridSpan w:val="3"/>
            <w:vAlign w:val="center"/>
          </w:tcPr>
          <w:p w:rsidR="00825A8E" w:rsidRPr="00EB023A" w:rsidRDefault="00825A8E" w:rsidP="00BD442C">
            <w:pPr>
              <w:jc w:val="both"/>
            </w:pPr>
            <w:proofErr w:type="spellStart"/>
            <w:r w:rsidRPr="00EB023A">
              <w:lastRenderedPageBreak/>
              <w:t>Бенефициарный</w:t>
            </w:r>
            <w:proofErr w:type="spellEnd"/>
            <w:r w:rsidRPr="00EB023A">
              <w:t xml:space="preserve"> владелец (физическое лицо, которое прямо или косвенно (через третьих лиц) владеет (имеет преобладающее участие более 25% в капитале) юридическим лицом либо имеет возможность контролировать действия юридического лица  (Ф.И.О.) </w:t>
            </w:r>
          </w:p>
        </w:tc>
        <w:tc>
          <w:tcPr>
            <w:tcW w:w="4469" w:type="dxa"/>
          </w:tcPr>
          <w:p w:rsidR="00825A8E" w:rsidRPr="00EB023A" w:rsidRDefault="00825A8E" w:rsidP="00BD442C">
            <w:pPr>
              <w:jc w:val="both"/>
            </w:pPr>
          </w:p>
        </w:tc>
      </w:tr>
      <w:tr w:rsidR="00825A8E" w:rsidRPr="00EB023A" w:rsidTr="00BD442C">
        <w:trPr>
          <w:trHeight w:val="874"/>
        </w:trPr>
        <w:tc>
          <w:tcPr>
            <w:tcW w:w="5738" w:type="dxa"/>
            <w:gridSpan w:val="3"/>
            <w:vAlign w:val="center"/>
          </w:tcPr>
          <w:p w:rsidR="00825A8E" w:rsidRPr="00EB023A" w:rsidRDefault="00825A8E" w:rsidP="00BD442C">
            <w:pPr>
              <w:jc w:val="both"/>
            </w:pPr>
            <w:bookmarkStart w:id="1" w:name="_Toc117525904"/>
            <w:r w:rsidRPr="00EB023A">
              <w:t>Сведения о присутствии или 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доверенности.</w:t>
            </w:r>
            <w:bookmarkEnd w:id="1"/>
          </w:p>
        </w:tc>
        <w:tc>
          <w:tcPr>
            <w:tcW w:w="4469" w:type="dxa"/>
          </w:tcPr>
          <w:p w:rsidR="00825A8E" w:rsidRPr="00EB023A" w:rsidRDefault="00825A8E" w:rsidP="00BD442C">
            <w:pPr>
              <w:jc w:val="both"/>
            </w:pPr>
          </w:p>
        </w:tc>
      </w:tr>
      <w:tr w:rsidR="00825A8E" w:rsidRPr="00EB023A" w:rsidTr="00BD442C">
        <w:trPr>
          <w:trHeight w:val="974"/>
        </w:trPr>
        <w:tc>
          <w:tcPr>
            <w:tcW w:w="5738" w:type="dxa"/>
            <w:gridSpan w:val="3"/>
            <w:vAlign w:val="center"/>
          </w:tcPr>
          <w:p w:rsidR="00825A8E" w:rsidRPr="00EB023A" w:rsidRDefault="00825A8E" w:rsidP="00BD442C">
            <w:pPr>
              <w:jc w:val="both"/>
            </w:pPr>
            <w:r w:rsidRPr="00EB023A">
              <w:t>Планирует ли  Ваша организация  при проведении банковских операций и сделок совершать операции к выгоде других лиц, в частности на основании агентского договора, договора комиссии, договора поручения, доверительного управления, совершать платежи за третьих лиц.</w:t>
            </w:r>
          </w:p>
        </w:tc>
        <w:tc>
          <w:tcPr>
            <w:tcW w:w="4469" w:type="dxa"/>
          </w:tcPr>
          <w:p w:rsidR="00825A8E" w:rsidRPr="00EB023A" w:rsidRDefault="00825A8E" w:rsidP="00BD442C">
            <w:pPr>
              <w:jc w:val="both"/>
            </w:pPr>
          </w:p>
          <w:p w:rsidR="00825A8E" w:rsidRPr="00EB023A" w:rsidRDefault="00825A8E" w:rsidP="00BD442C">
            <w:pPr>
              <w:jc w:val="both"/>
            </w:pPr>
            <w:bookmarkStart w:id="2" w:name="_Toc117525905"/>
            <w:r w:rsidRPr="00EB023A">
              <w:t> Да (в данном случае необходимо заполнить анкету выгодоприобретателя)</w:t>
            </w:r>
            <w:bookmarkEnd w:id="2"/>
          </w:p>
          <w:p w:rsidR="00825A8E" w:rsidRPr="00EB023A" w:rsidRDefault="00825A8E" w:rsidP="00BD442C">
            <w:pPr>
              <w:jc w:val="both"/>
            </w:pPr>
          </w:p>
          <w:p w:rsidR="00825A8E" w:rsidRPr="00EB023A" w:rsidRDefault="00825A8E" w:rsidP="00BD442C">
            <w:pPr>
              <w:jc w:val="both"/>
            </w:pPr>
            <w:bookmarkStart w:id="3" w:name="_Toc117525906"/>
            <w:r w:rsidRPr="00EB023A">
              <w:t> Нет</w:t>
            </w:r>
            <w:bookmarkEnd w:id="3"/>
          </w:p>
        </w:tc>
      </w:tr>
      <w:tr w:rsidR="00825A8E" w:rsidRPr="00EB023A" w:rsidTr="00BD442C">
        <w:trPr>
          <w:trHeight w:val="454"/>
        </w:trPr>
        <w:tc>
          <w:tcPr>
            <w:tcW w:w="5738" w:type="dxa"/>
            <w:gridSpan w:val="3"/>
            <w:vAlign w:val="center"/>
          </w:tcPr>
          <w:p w:rsidR="00825A8E" w:rsidRPr="00EB023A" w:rsidRDefault="00825A8E" w:rsidP="00BD442C">
            <w:pPr>
              <w:jc w:val="both"/>
            </w:pPr>
            <w:r w:rsidRPr="00EB023A">
              <w:t>Сведения о целях установления отношений с банком</w:t>
            </w:r>
            <w:r w:rsidRPr="00EB023A">
              <w:footnoteReference w:customMarkFollows="1" w:id="1"/>
              <w:sym w:font="Symbol" w:char="F02A"/>
            </w:r>
          </w:p>
        </w:tc>
        <w:tc>
          <w:tcPr>
            <w:tcW w:w="4469" w:type="dxa"/>
          </w:tcPr>
          <w:p w:rsidR="00825A8E" w:rsidRPr="00EB023A" w:rsidRDefault="00825A8E" w:rsidP="00BD442C">
            <w:pPr>
              <w:jc w:val="both"/>
            </w:pPr>
          </w:p>
          <w:p w:rsidR="00825A8E" w:rsidRPr="00EB023A" w:rsidRDefault="00825A8E" w:rsidP="00BD442C">
            <w:pPr>
              <w:jc w:val="both"/>
            </w:pPr>
          </w:p>
        </w:tc>
      </w:tr>
      <w:tr w:rsidR="00825A8E" w:rsidRPr="00EB023A" w:rsidTr="00BD442C">
        <w:trPr>
          <w:trHeight w:val="2925"/>
        </w:trPr>
        <w:tc>
          <w:tcPr>
            <w:tcW w:w="5738" w:type="dxa"/>
            <w:gridSpan w:val="3"/>
            <w:vAlign w:val="center"/>
          </w:tcPr>
          <w:p w:rsidR="00825A8E" w:rsidRPr="00EB023A" w:rsidRDefault="00825A8E" w:rsidP="00BD442C">
            <w:pPr>
              <w:jc w:val="both"/>
            </w:pPr>
            <w:bookmarkStart w:id="4" w:name="_Toc117525907"/>
            <w:r w:rsidRPr="00EB023A">
              <w:t>Какие банковские продукты/услуги предполагаете использовать</w:t>
            </w:r>
            <w:r w:rsidRPr="00EB023A">
              <w:footnoteReference w:customMarkFollows="1" w:id="2"/>
              <w:sym w:font="Symbol" w:char="F02A"/>
            </w:r>
            <w:bookmarkEnd w:id="4"/>
          </w:p>
          <w:p w:rsidR="00825A8E" w:rsidRPr="00EB023A" w:rsidRDefault="00825A8E" w:rsidP="00BD442C">
            <w:pPr>
              <w:jc w:val="both"/>
            </w:pPr>
          </w:p>
          <w:p w:rsidR="00825A8E" w:rsidRPr="00EB023A" w:rsidRDefault="00825A8E" w:rsidP="00BD442C">
            <w:pPr>
              <w:jc w:val="both"/>
            </w:pPr>
          </w:p>
          <w:p w:rsidR="00825A8E" w:rsidRPr="00EB023A" w:rsidRDefault="00825A8E" w:rsidP="00BD442C">
            <w:pPr>
              <w:jc w:val="both"/>
            </w:pPr>
          </w:p>
          <w:p w:rsidR="00825A8E" w:rsidRPr="00EB023A" w:rsidRDefault="00825A8E" w:rsidP="00BD442C">
            <w:pPr>
              <w:jc w:val="both"/>
            </w:pPr>
          </w:p>
          <w:p w:rsidR="00825A8E" w:rsidRPr="00EB023A" w:rsidRDefault="00825A8E" w:rsidP="00BD442C">
            <w:pPr>
              <w:jc w:val="both"/>
            </w:pPr>
          </w:p>
        </w:tc>
        <w:tc>
          <w:tcPr>
            <w:tcW w:w="4469" w:type="dxa"/>
          </w:tcPr>
          <w:p w:rsidR="00825A8E" w:rsidRPr="00EB023A" w:rsidRDefault="00825A8E" w:rsidP="00BD442C">
            <w:pPr>
              <w:jc w:val="both"/>
            </w:pPr>
            <w:bookmarkStart w:id="5" w:name="_Toc117525908"/>
            <w:r w:rsidRPr="00EB023A">
              <w:t> Безналичные расчеты в рублях</w:t>
            </w:r>
            <w:bookmarkEnd w:id="5"/>
          </w:p>
          <w:p w:rsidR="00825A8E" w:rsidRPr="00EB023A" w:rsidRDefault="00825A8E" w:rsidP="00BD442C">
            <w:pPr>
              <w:jc w:val="both"/>
            </w:pPr>
            <w:bookmarkStart w:id="6" w:name="_Toc117525909"/>
            <w:r w:rsidRPr="00EB023A">
              <w:t> Безналичные расчеты в иностранной валюте</w:t>
            </w:r>
            <w:bookmarkEnd w:id="6"/>
          </w:p>
          <w:p w:rsidR="00825A8E" w:rsidRPr="00EB023A" w:rsidRDefault="00825A8E" w:rsidP="00BD442C">
            <w:pPr>
              <w:jc w:val="both"/>
            </w:pPr>
            <w:bookmarkStart w:id="7" w:name="_Toc117525911"/>
            <w:r w:rsidRPr="00EB023A">
              <w:t> Внесение и снятие наличных денежных средств</w:t>
            </w:r>
            <w:bookmarkEnd w:id="7"/>
          </w:p>
          <w:p w:rsidR="00825A8E" w:rsidRPr="00EB023A" w:rsidRDefault="00825A8E" w:rsidP="00BD442C">
            <w:pPr>
              <w:jc w:val="both"/>
            </w:pPr>
            <w:bookmarkStart w:id="8" w:name="_Toc117525912"/>
            <w:r w:rsidRPr="00EB023A">
              <w:t> Операции по покупке/продаже иностранной валюты</w:t>
            </w:r>
            <w:bookmarkEnd w:id="8"/>
          </w:p>
          <w:p w:rsidR="00825A8E" w:rsidRPr="00EB023A" w:rsidRDefault="00825A8E" w:rsidP="00BD442C">
            <w:pPr>
              <w:jc w:val="both"/>
            </w:pPr>
            <w:bookmarkStart w:id="9" w:name="_Toc117525913"/>
            <w:r w:rsidRPr="00EB023A">
              <w:t> Брокерские операции на рынке ценных бумаг</w:t>
            </w:r>
            <w:bookmarkEnd w:id="9"/>
          </w:p>
          <w:p w:rsidR="00825A8E" w:rsidRPr="00EB023A" w:rsidRDefault="00825A8E" w:rsidP="00BD442C">
            <w:pPr>
              <w:jc w:val="both"/>
            </w:pPr>
            <w:bookmarkStart w:id="10" w:name="_Toc117525914"/>
            <w:r w:rsidRPr="00EB023A">
              <w:t> Депозитарные операции</w:t>
            </w:r>
            <w:bookmarkEnd w:id="10"/>
          </w:p>
          <w:p w:rsidR="00825A8E" w:rsidRPr="00EB023A" w:rsidRDefault="00825A8E" w:rsidP="00BD442C">
            <w:pPr>
              <w:jc w:val="both"/>
            </w:pPr>
            <w:bookmarkStart w:id="11" w:name="_Toc117525915"/>
            <w:r w:rsidRPr="00EB023A">
              <w:t> Операции с векселями АО «</w:t>
            </w:r>
            <w:proofErr w:type="spellStart"/>
            <w:r w:rsidRPr="00EB023A">
              <w:t>Тольяттихимбанк</w:t>
            </w:r>
            <w:proofErr w:type="spellEnd"/>
            <w:r w:rsidRPr="00EB023A">
              <w:t>»</w:t>
            </w:r>
            <w:bookmarkEnd w:id="11"/>
          </w:p>
          <w:p w:rsidR="00825A8E" w:rsidRPr="00EB023A" w:rsidRDefault="00825A8E" w:rsidP="00BD442C">
            <w:pPr>
              <w:jc w:val="both"/>
            </w:pPr>
            <w:bookmarkStart w:id="12" w:name="_Toc117525916"/>
            <w:r w:rsidRPr="00EB023A">
              <w:t> Размещение денежных средств на депозит</w:t>
            </w:r>
            <w:bookmarkEnd w:id="12"/>
          </w:p>
          <w:p w:rsidR="00825A8E" w:rsidRPr="00EB023A" w:rsidRDefault="00825A8E" w:rsidP="00BD442C">
            <w:pPr>
              <w:jc w:val="both"/>
            </w:pPr>
            <w:bookmarkStart w:id="13" w:name="_Toc117525917"/>
            <w:r w:rsidRPr="00EB023A">
              <w:t> Получение кредитов</w:t>
            </w:r>
            <w:bookmarkEnd w:id="13"/>
          </w:p>
          <w:p w:rsidR="00825A8E" w:rsidRPr="00EB023A" w:rsidRDefault="00825A8E" w:rsidP="00BD442C">
            <w:pPr>
              <w:jc w:val="both"/>
            </w:pPr>
            <w:bookmarkStart w:id="14" w:name="_Toc117525918"/>
            <w:r w:rsidRPr="00EB023A">
              <w:t> Доверительное управление денежными средствами и имуществом</w:t>
            </w:r>
            <w:bookmarkEnd w:id="14"/>
          </w:p>
          <w:p w:rsidR="00825A8E" w:rsidRPr="00EB023A" w:rsidRDefault="00825A8E" w:rsidP="00BD442C">
            <w:pPr>
              <w:jc w:val="both"/>
            </w:pPr>
            <w:bookmarkStart w:id="15" w:name="_Toc117525919"/>
            <w:r w:rsidRPr="00EB023A">
              <w:t>Другие (укажите)___________________________</w:t>
            </w:r>
            <w:bookmarkEnd w:id="15"/>
          </w:p>
          <w:p w:rsidR="00825A8E" w:rsidRPr="00EB023A" w:rsidRDefault="00825A8E" w:rsidP="00BD442C">
            <w:pPr>
              <w:jc w:val="both"/>
            </w:pPr>
          </w:p>
        </w:tc>
      </w:tr>
      <w:tr w:rsidR="00825A8E" w:rsidRPr="00EB023A" w:rsidTr="00BD442C">
        <w:trPr>
          <w:trHeight w:val="374"/>
        </w:trPr>
        <w:tc>
          <w:tcPr>
            <w:tcW w:w="5738" w:type="dxa"/>
            <w:gridSpan w:val="3"/>
            <w:vMerge w:val="restart"/>
            <w:vAlign w:val="center"/>
          </w:tcPr>
          <w:p w:rsidR="00825A8E" w:rsidRPr="00EB023A" w:rsidRDefault="00825A8E" w:rsidP="00BD442C">
            <w:pPr>
              <w:jc w:val="both"/>
            </w:pPr>
            <w:bookmarkStart w:id="16" w:name="_Toc117525920"/>
            <w:r w:rsidRPr="00EB023A">
              <w:t xml:space="preserve">Сведения о целях  финансово-хозяйственной деятельности Вашей организации </w:t>
            </w:r>
            <w:r w:rsidRPr="00EB023A">
              <w:footnoteReference w:customMarkFollows="1" w:id="3"/>
              <w:sym w:font="Symbol" w:char="F02A"/>
            </w:r>
            <w:bookmarkEnd w:id="16"/>
          </w:p>
          <w:p w:rsidR="00825A8E" w:rsidRPr="00EB023A" w:rsidRDefault="00825A8E" w:rsidP="00BD442C">
            <w:pPr>
              <w:jc w:val="both"/>
            </w:pPr>
          </w:p>
          <w:p w:rsidR="00825A8E" w:rsidRPr="00EB023A" w:rsidRDefault="00825A8E" w:rsidP="00BD442C">
            <w:pPr>
              <w:jc w:val="both"/>
            </w:pPr>
          </w:p>
        </w:tc>
        <w:tc>
          <w:tcPr>
            <w:tcW w:w="4469" w:type="dxa"/>
          </w:tcPr>
          <w:p w:rsidR="00825A8E" w:rsidRPr="00EB023A" w:rsidRDefault="00825A8E" w:rsidP="00BD442C">
            <w:pPr>
              <w:jc w:val="both"/>
            </w:pPr>
            <w:r w:rsidRPr="00EB023A">
              <w:t xml:space="preserve"> Планируемое количество операций в месяц:</w:t>
            </w:r>
          </w:p>
          <w:p w:rsidR="00825A8E" w:rsidRPr="00EB023A" w:rsidRDefault="00825A8E" w:rsidP="00BD442C">
            <w:pPr>
              <w:jc w:val="both"/>
            </w:pPr>
            <w:r w:rsidRPr="00EB023A">
              <w:t xml:space="preserve">до 50                 </w:t>
            </w:r>
            <w:r w:rsidRPr="00EB023A">
              <w:t>свыше 50</w:t>
            </w:r>
          </w:p>
        </w:tc>
      </w:tr>
      <w:tr w:rsidR="00825A8E" w:rsidRPr="00EB023A" w:rsidTr="00BD442C">
        <w:trPr>
          <w:trHeight w:val="1127"/>
        </w:trPr>
        <w:tc>
          <w:tcPr>
            <w:tcW w:w="5738" w:type="dxa"/>
            <w:gridSpan w:val="3"/>
            <w:vMerge/>
            <w:vAlign w:val="center"/>
          </w:tcPr>
          <w:p w:rsidR="00825A8E" w:rsidRPr="00EB023A" w:rsidRDefault="00825A8E" w:rsidP="00BD442C">
            <w:pPr>
              <w:jc w:val="both"/>
            </w:pPr>
          </w:p>
        </w:tc>
        <w:tc>
          <w:tcPr>
            <w:tcW w:w="4469" w:type="dxa"/>
          </w:tcPr>
          <w:p w:rsidR="00825A8E" w:rsidRPr="00EB023A" w:rsidRDefault="00825A8E" w:rsidP="00BD442C">
            <w:pPr>
              <w:jc w:val="both"/>
            </w:pPr>
            <w:r w:rsidRPr="00EB023A">
              <w:t>Планируемый оборот денежных средств в месяц:</w:t>
            </w:r>
          </w:p>
          <w:p w:rsidR="00825A8E" w:rsidRPr="00EB023A" w:rsidRDefault="00825A8E" w:rsidP="00BD442C">
            <w:pPr>
              <w:jc w:val="both"/>
            </w:pPr>
            <w:r w:rsidRPr="00EB023A">
              <w:t> до 500 тыс. руб.</w:t>
            </w:r>
          </w:p>
          <w:p w:rsidR="00825A8E" w:rsidRPr="00EB023A" w:rsidRDefault="00825A8E" w:rsidP="00BD442C">
            <w:pPr>
              <w:jc w:val="both"/>
            </w:pPr>
            <w:r w:rsidRPr="00EB023A">
              <w:t> от 500 тыс. руб. до 1 млн. руб.</w:t>
            </w:r>
          </w:p>
          <w:p w:rsidR="00825A8E" w:rsidRPr="00EB023A" w:rsidRDefault="00825A8E" w:rsidP="00BD442C">
            <w:pPr>
              <w:jc w:val="both"/>
            </w:pPr>
            <w:r w:rsidRPr="00EB023A">
              <w:t>от 1 млн. руб. до 5 млн. руб.</w:t>
            </w:r>
          </w:p>
          <w:p w:rsidR="00825A8E" w:rsidRPr="00EB023A" w:rsidRDefault="00825A8E" w:rsidP="00BD442C">
            <w:pPr>
              <w:jc w:val="both"/>
            </w:pPr>
            <w:r w:rsidRPr="00EB023A">
              <w:t> свыше 5 млн. руб.</w:t>
            </w:r>
          </w:p>
        </w:tc>
      </w:tr>
      <w:tr w:rsidR="00825A8E" w:rsidRPr="00EB023A" w:rsidTr="00BD442C">
        <w:trPr>
          <w:trHeight w:val="1591"/>
        </w:trPr>
        <w:tc>
          <w:tcPr>
            <w:tcW w:w="5738" w:type="dxa"/>
            <w:gridSpan w:val="3"/>
            <w:vMerge/>
            <w:vAlign w:val="center"/>
          </w:tcPr>
          <w:p w:rsidR="00825A8E" w:rsidRPr="00EB023A" w:rsidRDefault="00825A8E" w:rsidP="00BD442C">
            <w:pPr>
              <w:jc w:val="both"/>
            </w:pPr>
          </w:p>
        </w:tc>
        <w:tc>
          <w:tcPr>
            <w:tcW w:w="4469" w:type="dxa"/>
          </w:tcPr>
          <w:p w:rsidR="00825A8E" w:rsidRPr="00EB023A" w:rsidRDefault="00825A8E" w:rsidP="00BD442C">
            <w:pPr>
              <w:jc w:val="both"/>
            </w:pPr>
            <w:r w:rsidRPr="00EB023A">
              <w:t xml:space="preserve"> Планируемая сумма операций по снятию денежных    средств в наличной форме в месяц:</w:t>
            </w:r>
          </w:p>
          <w:p w:rsidR="00825A8E" w:rsidRPr="00EB023A" w:rsidRDefault="00825A8E" w:rsidP="00BD442C">
            <w:pPr>
              <w:jc w:val="both"/>
            </w:pPr>
            <w:r w:rsidRPr="00EB023A">
              <w:t>0 руб.</w:t>
            </w:r>
          </w:p>
          <w:p w:rsidR="00825A8E" w:rsidRPr="00EB023A" w:rsidRDefault="00825A8E" w:rsidP="00BD442C">
            <w:pPr>
              <w:jc w:val="both"/>
            </w:pPr>
            <w:r w:rsidRPr="00EB023A">
              <w:t> до 500 тыс. руб.</w:t>
            </w:r>
          </w:p>
          <w:p w:rsidR="00825A8E" w:rsidRPr="00EB023A" w:rsidRDefault="00825A8E" w:rsidP="00BD442C">
            <w:pPr>
              <w:jc w:val="both"/>
            </w:pPr>
            <w:r w:rsidRPr="00EB023A">
              <w:t> от 500 тыс. руб. до 1 млн. руб.</w:t>
            </w:r>
          </w:p>
          <w:p w:rsidR="00825A8E" w:rsidRPr="00EB023A" w:rsidRDefault="00825A8E" w:rsidP="00BD442C">
            <w:pPr>
              <w:jc w:val="both"/>
            </w:pPr>
            <w:r w:rsidRPr="00EB023A">
              <w:t>от 1 млн. руб. до 5 млн. руб.</w:t>
            </w:r>
          </w:p>
          <w:p w:rsidR="00825A8E" w:rsidRPr="00EB023A" w:rsidRDefault="00825A8E" w:rsidP="00BD442C">
            <w:pPr>
              <w:jc w:val="both"/>
            </w:pPr>
            <w:r w:rsidRPr="00EB023A">
              <w:t> свыше 5 млн. руб.</w:t>
            </w:r>
          </w:p>
        </w:tc>
      </w:tr>
      <w:tr w:rsidR="00825A8E" w:rsidRPr="00EB023A" w:rsidTr="00BD442C">
        <w:trPr>
          <w:trHeight w:val="392"/>
        </w:trPr>
        <w:tc>
          <w:tcPr>
            <w:tcW w:w="5738" w:type="dxa"/>
            <w:gridSpan w:val="3"/>
            <w:vMerge/>
            <w:vAlign w:val="center"/>
          </w:tcPr>
          <w:p w:rsidR="00825A8E" w:rsidRPr="00EB023A" w:rsidRDefault="00825A8E" w:rsidP="00BD442C">
            <w:pPr>
              <w:jc w:val="both"/>
            </w:pPr>
          </w:p>
        </w:tc>
        <w:tc>
          <w:tcPr>
            <w:tcW w:w="4469" w:type="dxa"/>
          </w:tcPr>
          <w:p w:rsidR="00825A8E" w:rsidRPr="00EB023A" w:rsidRDefault="00825A8E" w:rsidP="00BD442C">
            <w:pPr>
              <w:jc w:val="both"/>
            </w:pPr>
            <w:r w:rsidRPr="00EB023A">
              <w:t>Планируемая сумма операций, связанных с переводами денежных средств в рамках внешнеторговой деятельности в месяц:</w:t>
            </w:r>
          </w:p>
          <w:p w:rsidR="00825A8E" w:rsidRPr="00EB023A" w:rsidRDefault="00825A8E" w:rsidP="00BD442C">
            <w:pPr>
              <w:jc w:val="both"/>
            </w:pPr>
            <w:r w:rsidRPr="00EB023A">
              <w:t>0 руб.</w:t>
            </w:r>
          </w:p>
          <w:p w:rsidR="00825A8E" w:rsidRPr="00EB023A" w:rsidRDefault="00825A8E" w:rsidP="00BD442C">
            <w:pPr>
              <w:jc w:val="both"/>
            </w:pPr>
            <w:r w:rsidRPr="00EB023A">
              <w:t xml:space="preserve">до 1 млн. в </w:t>
            </w:r>
            <w:proofErr w:type="spellStart"/>
            <w:proofErr w:type="gramStart"/>
            <w:r w:rsidRPr="00EB023A">
              <w:t>руб.эквиваленте</w:t>
            </w:r>
            <w:proofErr w:type="spellEnd"/>
            <w:proofErr w:type="gramEnd"/>
          </w:p>
          <w:p w:rsidR="00825A8E" w:rsidRPr="00EB023A" w:rsidRDefault="00825A8E" w:rsidP="00BD442C">
            <w:pPr>
              <w:jc w:val="both"/>
            </w:pPr>
            <w:r w:rsidRPr="00EB023A">
              <w:t xml:space="preserve">от 1 млн. руб. до 5 </w:t>
            </w:r>
            <w:proofErr w:type="spellStart"/>
            <w:proofErr w:type="gramStart"/>
            <w:r w:rsidRPr="00EB023A">
              <w:t>млн.в</w:t>
            </w:r>
            <w:proofErr w:type="spellEnd"/>
            <w:proofErr w:type="gramEnd"/>
            <w:r w:rsidRPr="00EB023A">
              <w:t xml:space="preserve">  руб. эквиваленте</w:t>
            </w:r>
          </w:p>
          <w:p w:rsidR="00825A8E" w:rsidRPr="00EB023A" w:rsidRDefault="00825A8E" w:rsidP="00BD442C">
            <w:pPr>
              <w:jc w:val="both"/>
            </w:pPr>
            <w:r w:rsidRPr="00EB023A">
              <w:t xml:space="preserve">свыше 5 млн. в руб. эквиваленте    </w:t>
            </w:r>
          </w:p>
        </w:tc>
      </w:tr>
      <w:tr w:rsidR="00825A8E" w:rsidRPr="00EB023A" w:rsidTr="00BD442C">
        <w:trPr>
          <w:trHeight w:val="543"/>
        </w:trPr>
        <w:tc>
          <w:tcPr>
            <w:tcW w:w="5738" w:type="dxa"/>
            <w:gridSpan w:val="3"/>
            <w:vAlign w:val="center"/>
          </w:tcPr>
          <w:p w:rsidR="00825A8E" w:rsidRPr="00EB023A" w:rsidRDefault="00825A8E" w:rsidP="00BD442C">
            <w:pPr>
              <w:jc w:val="both"/>
            </w:pPr>
            <w:r w:rsidRPr="00EB023A">
              <w:t>Сведения об источниках происхождения денежных средств (или) иного имущества</w:t>
            </w:r>
          </w:p>
        </w:tc>
        <w:tc>
          <w:tcPr>
            <w:tcW w:w="4469" w:type="dxa"/>
          </w:tcPr>
          <w:p w:rsidR="00825A8E" w:rsidRPr="00EB023A" w:rsidRDefault="00825A8E" w:rsidP="00BD442C">
            <w:pPr>
              <w:jc w:val="both"/>
            </w:pPr>
          </w:p>
        </w:tc>
      </w:tr>
      <w:tr w:rsidR="00825A8E" w:rsidRPr="00EB023A" w:rsidTr="00BD442C">
        <w:trPr>
          <w:trHeight w:val="485"/>
        </w:trPr>
        <w:tc>
          <w:tcPr>
            <w:tcW w:w="5738" w:type="dxa"/>
            <w:gridSpan w:val="3"/>
            <w:vAlign w:val="center"/>
          </w:tcPr>
          <w:p w:rsidR="00825A8E" w:rsidRPr="00EB023A" w:rsidRDefault="00825A8E" w:rsidP="00BD442C">
            <w:pPr>
              <w:jc w:val="both"/>
            </w:pPr>
            <w:bookmarkStart w:id="17" w:name="_Toc117525923"/>
            <w:r w:rsidRPr="00EB023A">
              <w:t>Дата заполнения Анкеты</w:t>
            </w:r>
            <w:bookmarkEnd w:id="17"/>
          </w:p>
        </w:tc>
        <w:tc>
          <w:tcPr>
            <w:tcW w:w="4469" w:type="dxa"/>
          </w:tcPr>
          <w:p w:rsidR="00825A8E" w:rsidRPr="00EB023A" w:rsidRDefault="00825A8E" w:rsidP="00BD442C">
            <w:pPr>
              <w:jc w:val="both"/>
            </w:pPr>
          </w:p>
        </w:tc>
      </w:tr>
    </w:tbl>
    <w:p w:rsidR="00825A8E" w:rsidRPr="00EB023A" w:rsidRDefault="00825A8E" w:rsidP="00825A8E">
      <w:pPr>
        <w:jc w:val="both"/>
      </w:pPr>
      <w:r w:rsidRPr="00EB023A">
        <w:lastRenderedPageBreak/>
        <w:t>Подпись Клиента (представителя клиента) _____________________/_____________________/</w:t>
      </w:r>
    </w:p>
    <w:p w:rsidR="00825A8E" w:rsidRPr="00EB023A" w:rsidRDefault="00825A8E" w:rsidP="00825A8E">
      <w:pPr>
        <w:jc w:val="both"/>
      </w:pPr>
      <w:r w:rsidRPr="00EB023A">
        <w:t>Часть II (заполняется сотрудником банка):</w:t>
      </w:r>
    </w:p>
    <w:tbl>
      <w:tblPr>
        <w:tblW w:w="9995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6"/>
        <w:gridCol w:w="4469"/>
      </w:tblGrid>
      <w:tr w:rsidR="00825A8E" w:rsidRPr="00EB023A" w:rsidTr="00BD442C">
        <w:trPr>
          <w:trHeight w:val="469"/>
        </w:trPr>
        <w:tc>
          <w:tcPr>
            <w:tcW w:w="5526" w:type="dxa"/>
            <w:vAlign w:val="center"/>
          </w:tcPr>
          <w:p w:rsidR="00825A8E" w:rsidRPr="00EB023A" w:rsidRDefault="00825A8E" w:rsidP="00BD442C">
            <w:pPr>
              <w:jc w:val="both"/>
            </w:pPr>
          </w:p>
          <w:p w:rsidR="00825A8E" w:rsidRPr="00EB023A" w:rsidRDefault="00825A8E" w:rsidP="00BD442C">
            <w:pPr>
              <w:jc w:val="both"/>
            </w:pPr>
            <w:bookmarkStart w:id="18" w:name="_Toc117525924"/>
            <w:r w:rsidRPr="00EB023A">
              <w:t>Сведения (документы) о финансовом положении организации</w:t>
            </w:r>
            <w:bookmarkEnd w:id="18"/>
          </w:p>
          <w:p w:rsidR="00825A8E" w:rsidRPr="00EB023A" w:rsidRDefault="00825A8E" w:rsidP="00BD442C">
            <w:pPr>
              <w:jc w:val="both"/>
            </w:pPr>
          </w:p>
        </w:tc>
        <w:tc>
          <w:tcPr>
            <w:tcW w:w="4469" w:type="dxa"/>
          </w:tcPr>
          <w:p w:rsidR="00825A8E" w:rsidRPr="00EB023A" w:rsidRDefault="00825A8E" w:rsidP="00BD442C">
            <w:pPr>
              <w:jc w:val="both"/>
            </w:pPr>
            <w:r w:rsidRPr="00EB023A">
              <w:t>Копия годовой бухгалтерской отчетности (бухгалтерский баланс, отчет о финансовом результате)</w:t>
            </w:r>
          </w:p>
          <w:p w:rsidR="00825A8E" w:rsidRPr="00EB023A" w:rsidRDefault="00825A8E" w:rsidP="00BD442C">
            <w:pPr>
              <w:jc w:val="both"/>
            </w:pPr>
            <w:r w:rsidRPr="00EB023A">
              <w:t>Копия годовой (либо квартальной) налоговой декларации</w:t>
            </w:r>
          </w:p>
          <w:p w:rsidR="00825A8E" w:rsidRPr="00EB023A" w:rsidRDefault="00825A8E" w:rsidP="00BD442C">
            <w:pPr>
              <w:jc w:val="both"/>
            </w:pPr>
            <w:r w:rsidRPr="00EB023A">
              <w:t>Копия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</w:t>
            </w:r>
          </w:p>
          <w:p w:rsidR="00825A8E" w:rsidRPr="00EB023A" w:rsidRDefault="00825A8E" w:rsidP="00BD442C">
            <w:pPr>
              <w:jc w:val="both"/>
            </w:pPr>
            <w:r w:rsidRPr="00EB023A">
              <w:t>Справка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:rsidR="00825A8E" w:rsidRPr="00EB023A" w:rsidRDefault="00825A8E" w:rsidP="00BD442C">
            <w:pPr>
              <w:jc w:val="both"/>
            </w:pPr>
            <w:r w:rsidRPr="00EB023A">
              <w:t>Сведения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кредитную организацию</w:t>
            </w:r>
          </w:p>
          <w:p w:rsidR="00825A8E" w:rsidRPr="00EB023A" w:rsidRDefault="00825A8E" w:rsidP="00BD442C">
            <w:pPr>
              <w:jc w:val="both"/>
            </w:pPr>
            <w:r w:rsidRPr="00EB023A">
              <w:t xml:space="preserve">Данные о рейтинге клиента, размещенные в сети "Интернет" на сайтах российских кредитных рейтинговых агентств и международных рейтинговых агентств </w:t>
            </w:r>
          </w:p>
          <w:p w:rsidR="00825A8E" w:rsidRPr="00EB023A" w:rsidRDefault="00825A8E" w:rsidP="00BD442C">
            <w:pPr>
              <w:jc w:val="both"/>
              <w:rPr>
                <w:lang w:val="en-US"/>
              </w:rPr>
            </w:pPr>
            <w:r w:rsidRPr="00EB023A">
              <w:t xml:space="preserve"> </w:t>
            </w:r>
            <w:r w:rsidRPr="00EB023A">
              <w:rPr>
                <w:lang w:val="en-US"/>
              </w:rPr>
              <w:t xml:space="preserve">(«Standard &amp; Poor's», «Fitch-Ratings», «Moody's Investors Service» </w:t>
            </w:r>
            <w:r w:rsidRPr="00EB023A">
              <w:t>и</w:t>
            </w:r>
            <w:r w:rsidRPr="00EB023A">
              <w:rPr>
                <w:lang w:val="en-US"/>
              </w:rPr>
              <w:t xml:space="preserve"> </w:t>
            </w:r>
            <w:r w:rsidRPr="00EB023A">
              <w:t>другие</w:t>
            </w:r>
            <w:r w:rsidRPr="00EB023A">
              <w:rPr>
                <w:lang w:val="en-US"/>
              </w:rPr>
              <w:t xml:space="preserve">) </w:t>
            </w:r>
          </w:p>
          <w:p w:rsidR="00825A8E" w:rsidRPr="00EB023A" w:rsidRDefault="00825A8E" w:rsidP="00BD442C">
            <w:pPr>
              <w:jc w:val="both"/>
              <w:rPr>
                <w:lang w:val="en-US"/>
              </w:rPr>
            </w:pPr>
          </w:p>
          <w:p w:rsidR="00825A8E" w:rsidRPr="00EB023A" w:rsidRDefault="00825A8E" w:rsidP="00BD442C">
            <w:pPr>
              <w:jc w:val="both"/>
            </w:pPr>
            <w:r w:rsidRPr="00EB023A">
              <w:t> Документы нерезидента</w:t>
            </w:r>
          </w:p>
          <w:p w:rsidR="00825A8E" w:rsidRPr="00EB023A" w:rsidRDefault="00825A8E" w:rsidP="00BD442C">
            <w:pPr>
              <w:jc w:val="both"/>
            </w:pPr>
          </w:p>
          <w:p w:rsidR="00825A8E" w:rsidRDefault="00825A8E" w:rsidP="00BD442C">
            <w:pPr>
              <w:jc w:val="both"/>
            </w:pPr>
            <w:r w:rsidRPr="00EB023A">
              <w:t>Финансовое</w:t>
            </w:r>
            <w:r>
              <w:t xml:space="preserve"> </w:t>
            </w:r>
            <w:r w:rsidRPr="00EB023A">
              <w:t xml:space="preserve">положение </w:t>
            </w:r>
          </w:p>
          <w:p w:rsidR="00825A8E" w:rsidRPr="00EB023A" w:rsidRDefault="00825A8E" w:rsidP="00BD442C">
            <w:pPr>
              <w:jc w:val="both"/>
            </w:pPr>
            <w:r w:rsidRPr="00EB023A">
              <w:t>______________________</w:t>
            </w:r>
          </w:p>
          <w:p w:rsidR="00825A8E" w:rsidRPr="00EB023A" w:rsidRDefault="00825A8E" w:rsidP="00BD442C">
            <w:pPr>
              <w:jc w:val="both"/>
            </w:pPr>
          </w:p>
        </w:tc>
      </w:tr>
      <w:tr w:rsidR="00825A8E" w:rsidRPr="00EB023A" w:rsidTr="00BD442C">
        <w:trPr>
          <w:trHeight w:val="434"/>
        </w:trPr>
        <w:tc>
          <w:tcPr>
            <w:tcW w:w="5526" w:type="dxa"/>
            <w:vAlign w:val="center"/>
          </w:tcPr>
          <w:p w:rsidR="00825A8E" w:rsidRPr="00EB023A" w:rsidRDefault="00825A8E" w:rsidP="00BD442C">
            <w:pPr>
              <w:jc w:val="both"/>
            </w:pPr>
            <w:bookmarkStart w:id="19" w:name="_Toc117525925"/>
            <w:r w:rsidRPr="00EB023A">
              <w:t>Сведения о деловой репутации</w:t>
            </w:r>
            <w:bookmarkEnd w:id="19"/>
            <w:r w:rsidRPr="00EB023A">
              <w:t xml:space="preserve"> </w:t>
            </w:r>
          </w:p>
        </w:tc>
        <w:tc>
          <w:tcPr>
            <w:tcW w:w="4469" w:type="dxa"/>
          </w:tcPr>
          <w:p w:rsidR="00825A8E" w:rsidRPr="00EB023A" w:rsidRDefault="00825A8E" w:rsidP="00BD442C">
            <w:pPr>
              <w:jc w:val="both"/>
            </w:pPr>
          </w:p>
        </w:tc>
      </w:tr>
    </w:tbl>
    <w:p w:rsidR="00825A8E" w:rsidRPr="00EB023A" w:rsidRDefault="00825A8E" w:rsidP="00825A8E">
      <w:pPr>
        <w:jc w:val="both"/>
      </w:pPr>
    </w:p>
    <w:p w:rsidR="00825A8E" w:rsidRPr="00EB023A" w:rsidRDefault="00825A8E" w:rsidP="00825A8E">
      <w:pPr>
        <w:jc w:val="both"/>
      </w:pPr>
      <w:r w:rsidRPr="00EB023A">
        <w:t>Данные внесены в электронную базу:</w:t>
      </w:r>
    </w:p>
    <w:p w:rsidR="00825A8E" w:rsidRPr="00EB023A" w:rsidRDefault="00825A8E" w:rsidP="00825A8E">
      <w:pPr>
        <w:jc w:val="both"/>
      </w:pPr>
    </w:p>
    <w:p w:rsidR="00825A8E" w:rsidRPr="00EB023A" w:rsidRDefault="00825A8E" w:rsidP="00825A8E">
      <w:pPr>
        <w:jc w:val="both"/>
      </w:pPr>
      <w:r w:rsidRPr="00EB023A">
        <w:t xml:space="preserve">             _________________/ ______________________/______________________/</w:t>
      </w:r>
    </w:p>
    <w:p w:rsidR="00825A8E" w:rsidRPr="00EB023A" w:rsidRDefault="00825A8E" w:rsidP="00825A8E">
      <w:pPr>
        <w:jc w:val="both"/>
      </w:pPr>
      <w:r w:rsidRPr="00EB023A">
        <w:tab/>
        <w:t xml:space="preserve">   (должность)</w:t>
      </w:r>
      <w:r w:rsidRPr="00EB023A">
        <w:tab/>
      </w:r>
      <w:r w:rsidRPr="00EB023A">
        <w:tab/>
        <w:t xml:space="preserve">    </w:t>
      </w:r>
      <w:proofErr w:type="gramStart"/>
      <w:r w:rsidRPr="00EB023A">
        <w:t xml:space="preserve">   (</w:t>
      </w:r>
      <w:proofErr w:type="gramEnd"/>
      <w:r w:rsidRPr="00EB023A">
        <w:t xml:space="preserve">подпись)  </w:t>
      </w:r>
      <w:r w:rsidRPr="00EB023A">
        <w:tab/>
      </w:r>
      <w:r w:rsidRPr="00EB023A">
        <w:tab/>
        <w:t xml:space="preserve">                  Ф.И.О.</w:t>
      </w:r>
      <w:r w:rsidRPr="00EB023A">
        <w:rPr>
          <w:b/>
        </w:rPr>
        <w:t xml:space="preserve">                                                                            </w:t>
      </w:r>
    </w:p>
    <w:p w:rsidR="00825A8E" w:rsidRPr="00EB023A" w:rsidRDefault="00825A8E" w:rsidP="00825A8E">
      <w:pPr>
        <w:jc w:val="both"/>
        <w:rPr>
          <w:b/>
        </w:rPr>
      </w:pPr>
    </w:p>
    <w:tbl>
      <w:tblPr>
        <w:tblW w:w="9995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6"/>
        <w:gridCol w:w="4469"/>
      </w:tblGrid>
      <w:tr w:rsidR="00825A8E" w:rsidRPr="00EB023A" w:rsidTr="00BD442C">
        <w:trPr>
          <w:trHeight w:val="517"/>
        </w:trPr>
        <w:tc>
          <w:tcPr>
            <w:tcW w:w="5526" w:type="dxa"/>
            <w:vAlign w:val="center"/>
          </w:tcPr>
          <w:p w:rsidR="00825A8E" w:rsidRPr="00EB023A" w:rsidRDefault="00825A8E" w:rsidP="00BD442C">
            <w:pPr>
              <w:jc w:val="both"/>
            </w:pPr>
            <w:r w:rsidRPr="00EB023A">
              <w:t>Дата открытия счета</w:t>
            </w:r>
          </w:p>
        </w:tc>
        <w:tc>
          <w:tcPr>
            <w:tcW w:w="4469" w:type="dxa"/>
          </w:tcPr>
          <w:p w:rsidR="00825A8E" w:rsidRPr="00EB023A" w:rsidRDefault="00825A8E" w:rsidP="00BD442C">
            <w:pPr>
              <w:jc w:val="both"/>
            </w:pPr>
          </w:p>
        </w:tc>
      </w:tr>
      <w:tr w:rsidR="00825A8E" w:rsidRPr="00EB023A" w:rsidTr="00BD442C">
        <w:trPr>
          <w:trHeight w:val="517"/>
        </w:trPr>
        <w:tc>
          <w:tcPr>
            <w:tcW w:w="5526" w:type="dxa"/>
            <w:vAlign w:val="center"/>
          </w:tcPr>
          <w:p w:rsidR="00825A8E" w:rsidRPr="00EB023A" w:rsidRDefault="00825A8E" w:rsidP="00BD442C">
            <w:pPr>
              <w:jc w:val="both"/>
            </w:pPr>
            <w:r w:rsidRPr="00EB023A">
              <w:t>Куратор счета</w:t>
            </w:r>
          </w:p>
        </w:tc>
        <w:tc>
          <w:tcPr>
            <w:tcW w:w="4469" w:type="dxa"/>
          </w:tcPr>
          <w:p w:rsidR="00825A8E" w:rsidRPr="00EB023A" w:rsidRDefault="00825A8E" w:rsidP="00BD442C">
            <w:pPr>
              <w:jc w:val="both"/>
            </w:pPr>
          </w:p>
        </w:tc>
      </w:tr>
      <w:tr w:rsidR="00825A8E" w:rsidRPr="00EB023A" w:rsidTr="00BD442C">
        <w:trPr>
          <w:trHeight w:val="517"/>
        </w:trPr>
        <w:tc>
          <w:tcPr>
            <w:tcW w:w="5526" w:type="dxa"/>
            <w:vAlign w:val="center"/>
          </w:tcPr>
          <w:p w:rsidR="00825A8E" w:rsidRPr="00EB023A" w:rsidRDefault="00825A8E" w:rsidP="00BD442C">
            <w:pPr>
              <w:jc w:val="both"/>
            </w:pPr>
            <w:r w:rsidRPr="00EB023A">
              <w:t>Фамилия, имя, отчество, должность, принявшего решение о приеме клиента на обслуживание</w:t>
            </w:r>
          </w:p>
        </w:tc>
        <w:tc>
          <w:tcPr>
            <w:tcW w:w="4469" w:type="dxa"/>
          </w:tcPr>
          <w:p w:rsidR="00825A8E" w:rsidRPr="00EB023A" w:rsidRDefault="00825A8E" w:rsidP="00BD442C">
            <w:pPr>
              <w:jc w:val="both"/>
            </w:pPr>
          </w:p>
        </w:tc>
      </w:tr>
    </w:tbl>
    <w:p w:rsidR="00825A8E" w:rsidRPr="00EB023A" w:rsidRDefault="00825A8E" w:rsidP="00825A8E">
      <w:pPr>
        <w:jc w:val="both"/>
      </w:pPr>
      <w:r w:rsidRPr="00EB023A">
        <w:t xml:space="preserve">                                                                                                                                                               Счет открыл:</w:t>
      </w:r>
    </w:p>
    <w:p w:rsidR="00825A8E" w:rsidRPr="00EB023A" w:rsidRDefault="00825A8E" w:rsidP="00825A8E">
      <w:pPr>
        <w:jc w:val="both"/>
      </w:pPr>
      <w:r w:rsidRPr="00EB023A">
        <w:t xml:space="preserve">                                                                                                        </w:t>
      </w:r>
    </w:p>
    <w:p w:rsidR="00825A8E" w:rsidRPr="00EB023A" w:rsidRDefault="00825A8E" w:rsidP="00825A8E">
      <w:pPr>
        <w:jc w:val="both"/>
      </w:pPr>
      <w:r w:rsidRPr="00EB023A">
        <w:t xml:space="preserve">                _________________/ ______________________/______________________/</w:t>
      </w:r>
    </w:p>
    <w:p w:rsidR="00825A8E" w:rsidRPr="00EB023A" w:rsidRDefault="00825A8E" w:rsidP="00825A8E">
      <w:pPr>
        <w:jc w:val="both"/>
      </w:pPr>
      <w:r w:rsidRPr="00EB023A">
        <w:t xml:space="preserve">                                                                                                                                            </w:t>
      </w:r>
      <w:r w:rsidRPr="00EB023A">
        <w:tab/>
      </w:r>
      <w:r w:rsidRPr="00EB023A">
        <w:tab/>
        <w:t xml:space="preserve">                                                                 </w:t>
      </w:r>
      <w:r w:rsidRPr="00EB023A">
        <w:tab/>
        <w:t xml:space="preserve">       (</w:t>
      </w:r>
      <w:proofErr w:type="gramStart"/>
      <w:r w:rsidRPr="00EB023A">
        <w:t xml:space="preserve">должность)   </w:t>
      </w:r>
      <w:proofErr w:type="gramEnd"/>
      <w:r w:rsidRPr="00EB023A">
        <w:t xml:space="preserve">                     (подпись)  </w:t>
      </w:r>
      <w:r w:rsidRPr="00EB023A">
        <w:tab/>
      </w:r>
      <w:r w:rsidRPr="00EB023A">
        <w:tab/>
        <w:t xml:space="preserve">           Ф.И.О</w:t>
      </w:r>
    </w:p>
    <w:p w:rsidR="00825A8E" w:rsidRPr="00EB023A" w:rsidRDefault="00825A8E" w:rsidP="00825A8E">
      <w:pPr>
        <w:jc w:val="both"/>
      </w:pPr>
    </w:p>
    <w:p w:rsidR="00825A8E" w:rsidRPr="00EB023A" w:rsidRDefault="00825A8E" w:rsidP="00825A8E">
      <w:pPr>
        <w:jc w:val="both"/>
      </w:pPr>
      <w:r w:rsidRPr="00EB023A">
        <w:t>Результаты проверки наличия (отсутствия)в отношении клиента информации о его причастности к экстремистской деятельности или терроризму, его связи с террористическими организациями и террористами или распространением оружия массового уничтожения:</w:t>
      </w:r>
    </w:p>
    <w:tbl>
      <w:tblPr>
        <w:tblW w:w="9995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7"/>
        <w:gridCol w:w="2438"/>
      </w:tblGrid>
      <w:tr w:rsidR="00825A8E" w:rsidRPr="00EB023A" w:rsidTr="00BD442C">
        <w:trPr>
          <w:trHeight w:val="517"/>
        </w:trPr>
        <w:tc>
          <w:tcPr>
            <w:tcW w:w="7557" w:type="dxa"/>
            <w:vAlign w:val="center"/>
          </w:tcPr>
          <w:p w:rsidR="00825A8E" w:rsidRPr="00EB023A" w:rsidRDefault="00825A8E" w:rsidP="00BD442C">
            <w:pPr>
              <w:jc w:val="both"/>
            </w:pPr>
            <w:r w:rsidRPr="00EB023A">
              <w:t>Дата проверки</w:t>
            </w:r>
          </w:p>
        </w:tc>
        <w:tc>
          <w:tcPr>
            <w:tcW w:w="2438" w:type="dxa"/>
          </w:tcPr>
          <w:p w:rsidR="00825A8E" w:rsidRPr="00EB023A" w:rsidRDefault="00825A8E" w:rsidP="00BD442C">
            <w:pPr>
              <w:jc w:val="both"/>
            </w:pPr>
          </w:p>
        </w:tc>
      </w:tr>
      <w:tr w:rsidR="00825A8E" w:rsidRPr="00EB023A" w:rsidTr="00BD442C">
        <w:trPr>
          <w:trHeight w:val="517"/>
        </w:trPr>
        <w:tc>
          <w:tcPr>
            <w:tcW w:w="7557" w:type="dxa"/>
            <w:vAlign w:val="center"/>
          </w:tcPr>
          <w:p w:rsidR="00825A8E" w:rsidRPr="00EB023A" w:rsidRDefault="00825A8E" w:rsidP="00BD442C">
            <w:pPr>
              <w:jc w:val="both"/>
            </w:pPr>
            <w:r w:rsidRPr="00EB023A">
              <w:lastRenderedPageBreak/>
              <w:t>Результаты проверки</w:t>
            </w:r>
          </w:p>
        </w:tc>
        <w:tc>
          <w:tcPr>
            <w:tcW w:w="2438" w:type="dxa"/>
          </w:tcPr>
          <w:p w:rsidR="00825A8E" w:rsidRPr="00EB023A" w:rsidRDefault="00825A8E" w:rsidP="00BD442C">
            <w:pPr>
              <w:jc w:val="both"/>
            </w:pPr>
          </w:p>
        </w:tc>
      </w:tr>
      <w:tr w:rsidR="00825A8E" w:rsidRPr="00EB023A" w:rsidTr="00BD442C">
        <w:trPr>
          <w:trHeight w:val="517"/>
        </w:trPr>
        <w:tc>
          <w:tcPr>
            <w:tcW w:w="7557" w:type="dxa"/>
            <w:vAlign w:val="center"/>
          </w:tcPr>
          <w:p w:rsidR="00825A8E" w:rsidRPr="00EB023A" w:rsidRDefault="00825A8E" w:rsidP="00BD442C">
            <w:pPr>
              <w:autoSpaceDE w:val="0"/>
              <w:autoSpaceDN w:val="0"/>
              <w:adjustRightInd w:val="0"/>
              <w:jc w:val="both"/>
            </w:pPr>
            <w:r w:rsidRPr="00EB023A">
              <w:t>Номер и дата перечня организаций и физических лиц, в отношении которых имеются сведения об их причастности к экстремистской деятельности или терроризму, номера (при наличии и даты перечней организаций и физических лиц, связанных с террористическими организациями и террористами или распространением оружия массового уничтожения, составляемых Советом Безопасности ООН или органами, специально созданными решениями Совета Безопасности ООН, содержащих сведения о клиенте, или номер и дата решения межведомственного координационного органа, осуществляющего функции по противодействию финансирования терроризма, о замораживании (блокировании) денежных средств или иного имущества клиента.</w:t>
            </w:r>
          </w:p>
        </w:tc>
        <w:tc>
          <w:tcPr>
            <w:tcW w:w="2438" w:type="dxa"/>
          </w:tcPr>
          <w:p w:rsidR="00825A8E" w:rsidRPr="00EB023A" w:rsidRDefault="00825A8E" w:rsidP="00BD442C">
            <w:pPr>
              <w:jc w:val="both"/>
            </w:pPr>
          </w:p>
        </w:tc>
      </w:tr>
    </w:tbl>
    <w:p w:rsidR="00825A8E" w:rsidRPr="00EB023A" w:rsidRDefault="00825A8E" w:rsidP="00825A8E">
      <w:pPr>
        <w:jc w:val="both"/>
        <w:rPr>
          <w:b/>
        </w:rPr>
      </w:pPr>
    </w:p>
    <w:p w:rsidR="00825A8E" w:rsidRPr="00EB023A" w:rsidRDefault="00825A8E" w:rsidP="00825A8E">
      <w:pPr>
        <w:jc w:val="both"/>
        <w:rPr>
          <w:b/>
        </w:rPr>
      </w:pPr>
    </w:p>
    <w:p w:rsidR="00825A8E" w:rsidRPr="00EB023A" w:rsidRDefault="00825A8E" w:rsidP="00825A8E">
      <w:pPr>
        <w:jc w:val="both"/>
        <w:rPr>
          <w:b/>
        </w:rPr>
      </w:pPr>
    </w:p>
    <w:tbl>
      <w:tblPr>
        <w:tblW w:w="9995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6"/>
        <w:gridCol w:w="4469"/>
      </w:tblGrid>
      <w:tr w:rsidR="00825A8E" w:rsidRPr="00EB023A" w:rsidTr="00BD442C">
        <w:trPr>
          <w:trHeight w:val="517"/>
        </w:trPr>
        <w:tc>
          <w:tcPr>
            <w:tcW w:w="5526" w:type="dxa"/>
            <w:vAlign w:val="center"/>
          </w:tcPr>
          <w:p w:rsidR="00825A8E" w:rsidRPr="00EB023A" w:rsidRDefault="00825A8E" w:rsidP="00BD442C">
            <w:pPr>
              <w:jc w:val="both"/>
            </w:pPr>
            <w:r w:rsidRPr="00EB023A">
              <w:t xml:space="preserve">Степень (уровень) риска </w:t>
            </w:r>
          </w:p>
        </w:tc>
        <w:tc>
          <w:tcPr>
            <w:tcW w:w="4469" w:type="dxa"/>
          </w:tcPr>
          <w:p w:rsidR="00825A8E" w:rsidRPr="00EB023A" w:rsidRDefault="00825A8E" w:rsidP="00BD442C">
            <w:pPr>
              <w:jc w:val="both"/>
            </w:pPr>
          </w:p>
          <w:p w:rsidR="00825A8E" w:rsidRPr="00EB023A" w:rsidRDefault="00825A8E" w:rsidP="00BD442C">
            <w:pPr>
              <w:jc w:val="both"/>
            </w:pPr>
          </w:p>
        </w:tc>
      </w:tr>
      <w:tr w:rsidR="00825A8E" w:rsidRPr="00EB023A" w:rsidTr="00BD442C">
        <w:trPr>
          <w:trHeight w:val="517"/>
        </w:trPr>
        <w:tc>
          <w:tcPr>
            <w:tcW w:w="5526" w:type="dxa"/>
            <w:vAlign w:val="center"/>
          </w:tcPr>
          <w:p w:rsidR="00825A8E" w:rsidRPr="00EB023A" w:rsidRDefault="00825A8E" w:rsidP="00BD442C">
            <w:pPr>
              <w:jc w:val="both"/>
            </w:pPr>
            <w:r w:rsidRPr="00EB023A">
              <w:t>Обоснование оценки степени (уровня) риска</w:t>
            </w:r>
          </w:p>
        </w:tc>
        <w:tc>
          <w:tcPr>
            <w:tcW w:w="4469" w:type="dxa"/>
          </w:tcPr>
          <w:p w:rsidR="00825A8E" w:rsidRPr="00EB023A" w:rsidRDefault="00825A8E" w:rsidP="00BD442C">
            <w:pPr>
              <w:jc w:val="both"/>
            </w:pPr>
          </w:p>
        </w:tc>
      </w:tr>
      <w:tr w:rsidR="00825A8E" w:rsidRPr="00EB023A" w:rsidTr="00BD442C">
        <w:trPr>
          <w:trHeight w:val="517"/>
        </w:trPr>
        <w:tc>
          <w:tcPr>
            <w:tcW w:w="5526" w:type="dxa"/>
            <w:vAlign w:val="center"/>
          </w:tcPr>
          <w:p w:rsidR="00825A8E" w:rsidRPr="00EB023A" w:rsidRDefault="00825A8E" w:rsidP="00BD442C">
            <w:pPr>
              <w:jc w:val="both"/>
            </w:pPr>
            <w:r w:rsidRPr="00EB023A">
              <w:t>Срок хранения анкеты</w:t>
            </w:r>
          </w:p>
        </w:tc>
        <w:tc>
          <w:tcPr>
            <w:tcW w:w="4469" w:type="dxa"/>
          </w:tcPr>
          <w:p w:rsidR="00825A8E" w:rsidRPr="00EB023A" w:rsidRDefault="00825A8E" w:rsidP="00BD442C">
            <w:pPr>
              <w:jc w:val="both"/>
            </w:pPr>
          </w:p>
        </w:tc>
      </w:tr>
    </w:tbl>
    <w:p w:rsidR="00825A8E" w:rsidRPr="00EB023A" w:rsidRDefault="00825A8E" w:rsidP="00825A8E">
      <w:pPr>
        <w:jc w:val="both"/>
      </w:pPr>
    </w:p>
    <w:p w:rsidR="00825A8E" w:rsidRPr="00EB023A" w:rsidRDefault="00825A8E" w:rsidP="00825A8E">
      <w:pPr>
        <w:jc w:val="both"/>
      </w:pPr>
      <w:r w:rsidRPr="00EB023A">
        <w:t xml:space="preserve">                     _________________/ ______________________/______________________/</w:t>
      </w:r>
    </w:p>
    <w:p w:rsidR="00825A8E" w:rsidRPr="00EB023A" w:rsidRDefault="00825A8E" w:rsidP="00825A8E">
      <w:pPr>
        <w:jc w:val="both"/>
      </w:pPr>
      <w:r w:rsidRPr="00EB023A">
        <w:t xml:space="preserve">     </w:t>
      </w:r>
      <w:r w:rsidRPr="00EB023A">
        <w:tab/>
      </w:r>
      <w:r w:rsidRPr="00EB023A">
        <w:tab/>
        <w:t>(должность)</w:t>
      </w:r>
      <w:r w:rsidRPr="00EB023A">
        <w:tab/>
        <w:t xml:space="preserve">             </w:t>
      </w:r>
      <w:proofErr w:type="gramStart"/>
      <w:r w:rsidRPr="00EB023A">
        <w:t xml:space="preserve">   (</w:t>
      </w:r>
      <w:proofErr w:type="gramEnd"/>
      <w:r w:rsidRPr="00EB023A">
        <w:t xml:space="preserve">подпись)                    </w:t>
      </w:r>
      <w:r w:rsidRPr="00EB023A">
        <w:tab/>
      </w:r>
      <w:r w:rsidRPr="00EB023A">
        <w:tab/>
        <w:t xml:space="preserve">     Ф.И.О         </w:t>
      </w:r>
    </w:p>
    <w:p w:rsidR="00825A8E" w:rsidRPr="00EB023A" w:rsidRDefault="00825A8E" w:rsidP="00825A8E">
      <w:pPr>
        <w:jc w:val="both"/>
      </w:pPr>
    </w:p>
    <w:p w:rsidR="00825A8E" w:rsidRPr="00EB023A" w:rsidRDefault="00825A8E" w:rsidP="00825A8E">
      <w:pPr>
        <w:jc w:val="both"/>
      </w:pPr>
    </w:p>
    <w:p w:rsidR="00825A8E" w:rsidRPr="00EB023A" w:rsidRDefault="00825A8E" w:rsidP="00825A8E">
      <w:pPr>
        <w:jc w:val="both"/>
      </w:pPr>
      <w:r w:rsidRPr="00EB023A">
        <w:t xml:space="preserve">Дата обновления анкеты </w:t>
      </w:r>
      <w:r w:rsidRPr="00EB023A">
        <w:tab/>
      </w:r>
      <w:r w:rsidRPr="00EB023A">
        <w:tab/>
      </w:r>
      <w:r w:rsidRPr="00EB023A">
        <w:tab/>
      </w:r>
      <w:r w:rsidRPr="00EB023A">
        <w:tab/>
      </w:r>
      <w:r w:rsidRPr="00EB023A">
        <w:tab/>
      </w:r>
      <w:r w:rsidRPr="00EB023A">
        <w:tab/>
        <w:t>«___</w:t>
      </w:r>
      <w:proofErr w:type="gramStart"/>
      <w:r w:rsidRPr="00EB023A">
        <w:t>_»_</w:t>
      </w:r>
      <w:proofErr w:type="gramEnd"/>
      <w:r w:rsidRPr="00EB023A">
        <w:t>______________20__г.</w:t>
      </w:r>
    </w:p>
    <w:p w:rsidR="00825A8E" w:rsidRPr="00EB023A" w:rsidRDefault="00825A8E" w:rsidP="00825A8E">
      <w:pPr>
        <w:jc w:val="both"/>
      </w:pPr>
    </w:p>
    <w:p w:rsidR="00825A8E" w:rsidRPr="00EB023A" w:rsidRDefault="00825A8E" w:rsidP="00825A8E">
      <w:pPr>
        <w:jc w:val="both"/>
      </w:pPr>
      <w:r w:rsidRPr="00EB023A">
        <w:t xml:space="preserve"> </w:t>
      </w:r>
      <w:r w:rsidRPr="00EB023A">
        <w:tab/>
      </w:r>
    </w:p>
    <w:p w:rsidR="00825A8E" w:rsidRPr="00EB023A" w:rsidRDefault="00825A8E" w:rsidP="00825A8E">
      <w:pPr>
        <w:jc w:val="both"/>
      </w:pPr>
    </w:p>
    <w:p w:rsidR="00825A8E" w:rsidRPr="00EB023A" w:rsidRDefault="00825A8E" w:rsidP="00825A8E">
      <w:pPr>
        <w:jc w:val="both"/>
      </w:pPr>
      <w:r w:rsidRPr="00EB023A">
        <w:t>_________________/ ______________________/______________________/</w:t>
      </w:r>
    </w:p>
    <w:p w:rsidR="00825A8E" w:rsidRPr="00EB023A" w:rsidRDefault="00825A8E" w:rsidP="00825A8E">
      <w:pPr>
        <w:jc w:val="both"/>
      </w:pPr>
      <w:r w:rsidRPr="00EB023A">
        <w:t xml:space="preserve">     </w:t>
      </w:r>
      <w:r w:rsidRPr="00EB023A">
        <w:tab/>
      </w:r>
      <w:r w:rsidRPr="00EB023A">
        <w:tab/>
        <w:t>(должность)</w:t>
      </w:r>
      <w:r w:rsidRPr="00EB023A">
        <w:tab/>
        <w:t xml:space="preserve">             </w:t>
      </w:r>
      <w:proofErr w:type="gramStart"/>
      <w:r w:rsidRPr="00EB023A">
        <w:t xml:space="preserve">   (</w:t>
      </w:r>
      <w:proofErr w:type="gramEnd"/>
      <w:r w:rsidRPr="00EB023A">
        <w:t xml:space="preserve">подпись)                    </w:t>
      </w:r>
      <w:r w:rsidRPr="00EB023A">
        <w:tab/>
      </w:r>
      <w:r w:rsidRPr="00EB023A">
        <w:tab/>
        <w:t xml:space="preserve">     Ф.И.О</w:t>
      </w:r>
    </w:p>
    <w:p w:rsidR="00825A8E" w:rsidRPr="00EB023A" w:rsidRDefault="00825A8E" w:rsidP="00825A8E">
      <w:pPr>
        <w:jc w:val="both"/>
      </w:pPr>
    </w:p>
    <w:p w:rsidR="00825A8E" w:rsidRPr="00EB023A" w:rsidRDefault="00825A8E" w:rsidP="00825A8E">
      <w:pPr>
        <w:jc w:val="both"/>
      </w:pPr>
    </w:p>
    <w:p w:rsidR="00825A8E" w:rsidRPr="00EB023A" w:rsidRDefault="00825A8E" w:rsidP="00825A8E">
      <w:pPr>
        <w:jc w:val="both"/>
      </w:pPr>
      <w:r w:rsidRPr="00EB023A">
        <w:t>Дата прекращения отношений с клиентом</w:t>
      </w:r>
    </w:p>
    <w:p w:rsidR="00825A8E" w:rsidRPr="00EB023A" w:rsidRDefault="00825A8E" w:rsidP="00825A8E">
      <w:pPr>
        <w:jc w:val="both"/>
      </w:pPr>
      <w:r w:rsidRPr="00EB023A">
        <w:t xml:space="preserve">                                                                                       «___</w:t>
      </w:r>
      <w:proofErr w:type="gramStart"/>
      <w:r w:rsidRPr="00EB023A">
        <w:t>_»_</w:t>
      </w:r>
      <w:proofErr w:type="gramEnd"/>
      <w:r w:rsidRPr="00EB023A">
        <w:t>______________20__г.</w:t>
      </w:r>
    </w:p>
    <w:p w:rsidR="00825A8E" w:rsidRPr="00EB023A" w:rsidRDefault="00825A8E" w:rsidP="00825A8E">
      <w:pPr>
        <w:jc w:val="both"/>
      </w:pPr>
    </w:p>
    <w:p w:rsidR="00825A8E" w:rsidRPr="00EB023A" w:rsidRDefault="00825A8E" w:rsidP="00825A8E">
      <w:pPr>
        <w:jc w:val="both"/>
      </w:pPr>
      <w:r w:rsidRPr="00EB023A">
        <w:t>_________________/ ______________________/______________________/</w:t>
      </w:r>
    </w:p>
    <w:p w:rsidR="00825A8E" w:rsidRPr="00EB023A" w:rsidRDefault="00825A8E" w:rsidP="00825A8E">
      <w:pPr>
        <w:jc w:val="both"/>
      </w:pPr>
      <w:r w:rsidRPr="00EB023A">
        <w:t xml:space="preserve"> </w:t>
      </w:r>
      <w:r w:rsidRPr="00EB023A">
        <w:tab/>
        <w:t xml:space="preserve">       (должность)</w:t>
      </w:r>
      <w:r w:rsidRPr="00EB023A">
        <w:tab/>
        <w:t xml:space="preserve">                      </w:t>
      </w:r>
      <w:proofErr w:type="gramStart"/>
      <w:r w:rsidRPr="00EB023A">
        <w:t xml:space="preserve">   (</w:t>
      </w:r>
      <w:proofErr w:type="gramEnd"/>
      <w:r w:rsidRPr="00EB023A">
        <w:t xml:space="preserve">подпись)                    </w:t>
      </w:r>
      <w:r w:rsidRPr="00EB023A">
        <w:tab/>
      </w:r>
      <w:r w:rsidRPr="00EB023A">
        <w:tab/>
        <w:t xml:space="preserve">     Ф.И.О</w:t>
      </w:r>
    </w:p>
    <w:p w:rsidR="00375A17" w:rsidRDefault="00375A17">
      <w:bookmarkStart w:id="20" w:name="_GoBack"/>
      <w:bookmarkEnd w:id="20"/>
    </w:p>
    <w:sectPr w:rsidR="0037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75C" w:rsidRDefault="00D3175C" w:rsidP="00825A8E">
      <w:r>
        <w:separator/>
      </w:r>
    </w:p>
  </w:endnote>
  <w:endnote w:type="continuationSeparator" w:id="0">
    <w:p w:rsidR="00D3175C" w:rsidRDefault="00D3175C" w:rsidP="0082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75C" w:rsidRDefault="00D3175C" w:rsidP="00825A8E">
      <w:r>
        <w:separator/>
      </w:r>
    </w:p>
  </w:footnote>
  <w:footnote w:type="continuationSeparator" w:id="0">
    <w:p w:rsidR="00D3175C" w:rsidRDefault="00D3175C" w:rsidP="00825A8E">
      <w:r>
        <w:continuationSeparator/>
      </w:r>
    </w:p>
  </w:footnote>
  <w:footnote w:id="1">
    <w:p w:rsidR="00825A8E" w:rsidRPr="000B2E90" w:rsidRDefault="00825A8E" w:rsidP="00825A8E">
      <w:pPr>
        <w:pStyle w:val="a3"/>
        <w:rPr>
          <w:sz w:val="18"/>
          <w:szCs w:val="18"/>
        </w:rPr>
      </w:pPr>
      <w:r w:rsidRPr="000B2E90">
        <w:rPr>
          <w:rStyle w:val="a5"/>
        </w:rPr>
        <w:sym w:font="Symbol" w:char="F02A"/>
      </w:r>
      <w:r>
        <w:t xml:space="preserve"> </w:t>
      </w:r>
      <w:r w:rsidRPr="000B2E90">
        <w:rPr>
          <w:sz w:val="18"/>
          <w:szCs w:val="18"/>
        </w:rPr>
        <w:t>Сведения устанав</w:t>
      </w:r>
      <w:r>
        <w:rPr>
          <w:sz w:val="18"/>
          <w:szCs w:val="18"/>
        </w:rPr>
        <w:t>ливаются однократно при приеме на обслуживание и обновляются при возникновении сомнений в их достоверности</w:t>
      </w:r>
    </w:p>
  </w:footnote>
  <w:footnote w:id="2">
    <w:p w:rsidR="00825A8E" w:rsidRPr="000B2E90" w:rsidRDefault="00825A8E" w:rsidP="00825A8E">
      <w:pPr>
        <w:pStyle w:val="a3"/>
      </w:pPr>
    </w:p>
  </w:footnote>
  <w:footnote w:id="3">
    <w:p w:rsidR="00825A8E" w:rsidRPr="000B2E90" w:rsidRDefault="00825A8E" w:rsidP="00825A8E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8E"/>
    <w:rsid w:val="00375A17"/>
    <w:rsid w:val="00825A8E"/>
    <w:rsid w:val="00D3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6676C-A204-4791-BC20-F16B939F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25A8E"/>
  </w:style>
  <w:style w:type="character" w:customStyle="1" w:styleId="a4">
    <w:name w:val="Текст сноски Знак"/>
    <w:basedOn w:val="a0"/>
    <w:link w:val="a3"/>
    <w:rsid w:val="00825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25A8E"/>
    <w:rPr>
      <w:vertAlign w:val="superscript"/>
    </w:rPr>
  </w:style>
  <w:style w:type="character" w:customStyle="1" w:styleId="a6">
    <w:name w:val="Название Знак"/>
    <w:rsid w:val="00825A8E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"Тольяттихимбанк"</Company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Марина Александровна</dc:creator>
  <cp:keywords/>
  <dc:description/>
  <cp:lastModifiedBy>Быкова Марина Александровна</cp:lastModifiedBy>
  <cp:revision>1</cp:revision>
  <dcterms:created xsi:type="dcterms:W3CDTF">2023-11-30T06:43:00Z</dcterms:created>
  <dcterms:modified xsi:type="dcterms:W3CDTF">2023-11-30T06:47:00Z</dcterms:modified>
</cp:coreProperties>
</file>